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66E" w:rsidRPr="00A6009D" w:rsidRDefault="005502BB" w:rsidP="00BF74FD">
      <w:pPr>
        <w:spacing w:after="0"/>
        <w:jc w:val="both"/>
        <w:rPr>
          <w:rFonts w:ascii="Arial" w:hAnsi="Arial" w:cs="Arial"/>
        </w:rPr>
      </w:pPr>
      <w:r w:rsidRPr="00A6009D">
        <w:rPr>
          <w:rFonts w:ascii="Arial" w:hAnsi="Arial" w:cs="Arial"/>
        </w:rPr>
        <w:t xml:space="preserve">Durante </w:t>
      </w:r>
      <w:r w:rsidR="00F64CA4" w:rsidRPr="00A6009D">
        <w:rPr>
          <w:rFonts w:ascii="Arial" w:hAnsi="Arial" w:cs="Arial"/>
        </w:rPr>
        <w:t>la vigencia</w:t>
      </w:r>
      <w:r w:rsidR="00722103" w:rsidRPr="00A6009D">
        <w:rPr>
          <w:rFonts w:ascii="Arial" w:hAnsi="Arial" w:cs="Arial"/>
        </w:rPr>
        <w:t xml:space="preserve"> 2018</w:t>
      </w:r>
      <w:r w:rsidRPr="00A6009D">
        <w:rPr>
          <w:rFonts w:ascii="Arial" w:hAnsi="Arial" w:cs="Arial"/>
        </w:rPr>
        <w:t>, se han ejecutado las siguientes obras contempladas dentro del Documento CONPES 3572:</w:t>
      </w:r>
    </w:p>
    <w:p w:rsidR="005502BB" w:rsidRPr="00A6009D" w:rsidRDefault="005502BB" w:rsidP="00BF74FD">
      <w:pPr>
        <w:spacing w:after="0"/>
        <w:jc w:val="both"/>
        <w:rPr>
          <w:rFonts w:ascii="Arial" w:hAnsi="Arial" w:cs="Arial"/>
        </w:rPr>
      </w:pPr>
    </w:p>
    <w:p w:rsidR="0018234B" w:rsidRPr="00A6009D" w:rsidRDefault="005502BB" w:rsidP="00BF74FD">
      <w:pPr>
        <w:spacing w:after="0"/>
        <w:jc w:val="both"/>
        <w:rPr>
          <w:rFonts w:ascii="Arial" w:hAnsi="Arial" w:cs="Arial"/>
        </w:rPr>
      </w:pPr>
      <w:r w:rsidRPr="00A6009D">
        <w:rPr>
          <w:rFonts w:ascii="Arial" w:hAnsi="Arial" w:cs="Arial"/>
          <w:b/>
        </w:rPr>
        <w:t>OBJETO</w:t>
      </w:r>
      <w:r w:rsidRPr="00A6009D">
        <w:rPr>
          <w:rFonts w:ascii="Arial" w:hAnsi="Arial" w:cs="Arial"/>
        </w:rPr>
        <w:t xml:space="preserve">: </w:t>
      </w:r>
      <w:r w:rsidR="000D1FFA" w:rsidRPr="00A6009D">
        <w:rPr>
          <w:rFonts w:ascii="Arial" w:hAnsi="Arial" w:cs="Arial"/>
        </w:rPr>
        <w:t>REHABILITACIÓN VIAL DE LA CARRERA 19 TRAMO CENTRO DESDE LA CALLE 10 NORTE HASTA LA CALLE 25 Y RENOVACIÓN DE ANDENES DEL CENTRO TRAMO 6 DE LA CARRERA 19 ENTRE CALLES 12 Y 24 EN DESARROLLO DEL SISTEMA ESTRATÉGICO DE TRANSPORTE PUBLICO – SEPT – ARMENIA.</w:t>
      </w:r>
    </w:p>
    <w:p w:rsidR="0018234B" w:rsidRPr="00A6009D" w:rsidRDefault="00726A89" w:rsidP="00BF74FD">
      <w:pPr>
        <w:spacing w:after="0"/>
        <w:jc w:val="both"/>
        <w:rPr>
          <w:rFonts w:ascii="Arial" w:hAnsi="Arial" w:cs="Arial"/>
        </w:rPr>
      </w:pPr>
      <w:r>
        <w:rPr>
          <w:noProof/>
          <w:lang w:val="es-CO" w:eastAsia="es-CO"/>
        </w:rPr>
        <w:drawing>
          <wp:inline distT="0" distB="0" distL="0" distR="0">
            <wp:extent cx="2131695" cy="1598387"/>
            <wp:effectExtent l="0" t="0" r="1905" b="1905"/>
            <wp:docPr id="16" name="Imagen 16" descr="C:\Users\AndresAve\AppData\Local\Microsoft\Windows\Temporary Internet Files\Content.Word\cra 19 centro antes de la o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sAve\AppData\Local\Microsoft\Windows\Temporary Internet Files\Content.Word\cra 19 centro antes de la ob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1695" cy="1598387"/>
                    </a:xfrm>
                    <a:prstGeom prst="rect">
                      <a:avLst/>
                    </a:prstGeom>
                    <a:noFill/>
                    <a:ln>
                      <a:noFill/>
                    </a:ln>
                  </pic:spPr>
                </pic:pic>
              </a:graphicData>
            </a:graphic>
          </wp:inline>
        </w:drawing>
      </w:r>
    </w:p>
    <w:p w:rsidR="0018234B" w:rsidRPr="00110586" w:rsidRDefault="0018234B" w:rsidP="00BF74FD">
      <w:pPr>
        <w:pStyle w:val="Descripcin"/>
        <w:jc w:val="both"/>
        <w:rPr>
          <w:rFonts w:ascii="Arial" w:hAnsi="Arial" w:cs="Arial"/>
        </w:rPr>
      </w:pPr>
      <w:r w:rsidRPr="00110586">
        <w:rPr>
          <w:rFonts w:ascii="Arial" w:hAnsi="Arial" w:cs="Arial"/>
        </w:rPr>
        <w:t xml:space="preserve">Ilustración </w:t>
      </w:r>
      <w:r w:rsidRPr="00110586">
        <w:rPr>
          <w:rFonts w:ascii="Arial" w:hAnsi="Arial" w:cs="Arial"/>
        </w:rPr>
        <w:fldChar w:fldCharType="begin"/>
      </w:r>
      <w:r w:rsidRPr="00110586">
        <w:rPr>
          <w:rFonts w:ascii="Arial" w:hAnsi="Arial" w:cs="Arial"/>
        </w:rPr>
        <w:instrText xml:space="preserve"> SEQ Ilustración \* ARABIC </w:instrText>
      </w:r>
      <w:r w:rsidRPr="00110586">
        <w:rPr>
          <w:rFonts w:ascii="Arial" w:hAnsi="Arial" w:cs="Arial"/>
        </w:rPr>
        <w:fldChar w:fldCharType="separate"/>
      </w:r>
      <w:r w:rsidR="00A66EBE">
        <w:rPr>
          <w:rFonts w:ascii="Arial" w:hAnsi="Arial" w:cs="Arial"/>
          <w:noProof/>
        </w:rPr>
        <w:t>1</w:t>
      </w:r>
      <w:r w:rsidRPr="00110586">
        <w:rPr>
          <w:rFonts w:ascii="Arial" w:hAnsi="Arial" w:cs="Arial"/>
        </w:rPr>
        <w:fldChar w:fldCharType="end"/>
      </w:r>
      <w:r w:rsidRPr="00110586">
        <w:rPr>
          <w:rFonts w:ascii="Arial" w:hAnsi="Arial" w:cs="Arial"/>
        </w:rPr>
        <w:t xml:space="preserve">: </w:t>
      </w:r>
      <w:r w:rsidR="00EE69D9" w:rsidRPr="00110586">
        <w:rPr>
          <w:rFonts w:ascii="Arial" w:hAnsi="Arial" w:cs="Arial"/>
        </w:rPr>
        <w:t>Carrera 19</w:t>
      </w:r>
      <w:r w:rsidRPr="00110586">
        <w:rPr>
          <w:rFonts w:ascii="Arial" w:hAnsi="Arial" w:cs="Arial"/>
        </w:rPr>
        <w:t xml:space="preserve"> A</w:t>
      </w:r>
      <w:r w:rsidR="00726A89" w:rsidRPr="00110586">
        <w:rPr>
          <w:rFonts w:ascii="Arial" w:hAnsi="Arial" w:cs="Arial"/>
        </w:rPr>
        <w:t>ntes</w:t>
      </w:r>
    </w:p>
    <w:p w:rsidR="0018234B" w:rsidRPr="00A6009D" w:rsidRDefault="00726A89" w:rsidP="00BF74FD">
      <w:pPr>
        <w:spacing w:after="0"/>
        <w:jc w:val="both"/>
        <w:rPr>
          <w:rFonts w:ascii="Arial" w:hAnsi="Arial" w:cs="Arial"/>
        </w:rPr>
      </w:pPr>
      <w:r>
        <w:rPr>
          <w:noProof/>
          <w:lang w:val="es-CO" w:eastAsia="es-CO"/>
        </w:rPr>
        <w:drawing>
          <wp:inline distT="0" distB="0" distL="0" distR="0">
            <wp:extent cx="2131695" cy="1598771"/>
            <wp:effectExtent l="0" t="0" r="1905" b="1905"/>
            <wp:docPr id="17" name="Imagen 17" descr="C:\Users\AndresAve\AppData\Local\Microsoft\Windows\Temporary Internet Files\Content.Word\cra 19 centro durante la ob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sAve\AppData\Local\Microsoft\Windows\Temporary Internet Files\Content.Word\cra 19 centro durante la obr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1695" cy="1598771"/>
                    </a:xfrm>
                    <a:prstGeom prst="rect">
                      <a:avLst/>
                    </a:prstGeom>
                    <a:noFill/>
                    <a:ln>
                      <a:noFill/>
                    </a:ln>
                  </pic:spPr>
                </pic:pic>
              </a:graphicData>
            </a:graphic>
          </wp:inline>
        </w:drawing>
      </w:r>
    </w:p>
    <w:p w:rsidR="0024740F" w:rsidRPr="00110586" w:rsidRDefault="0024740F" w:rsidP="00BF74FD">
      <w:pPr>
        <w:pStyle w:val="Descripcin"/>
        <w:jc w:val="both"/>
        <w:rPr>
          <w:rFonts w:ascii="Arial" w:hAnsi="Arial" w:cs="Arial"/>
        </w:rPr>
      </w:pPr>
      <w:r w:rsidRPr="00110586">
        <w:rPr>
          <w:rFonts w:ascii="Arial" w:hAnsi="Arial" w:cs="Arial"/>
        </w:rPr>
        <w:t xml:space="preserve">Ilustración </w:t>
      </w:r>
      <w:r w:rsidRPr="00110586">
        <w:rPr>
          <w:rFonts w:ascii="Arial" w:hAnsi="Arial" w:cs="Arial"/>
        </w:rPr>
        <w:fldChar w:fldCharType="begin"/>
      </w:r>
      <w:r w:rsidRPr="00110586">
        <w:rPr>
          <w:rFonts w:ascii="Arial" w:hAnsi="Arial" w:cs="Arial"/>
        </w:rPr>
        <w:instrText xml:space="preserve"> SEQ Ilustración \* ARABIC </w:instrText>
      </w:r>
      <w:r w:rsidRPr="00110586">
        <w:rPr>
          <w:rFonts w:ascii="Arial" w:hAnsi="Arial" w:cs="Arial"/>
        </w:rPr>
        <w:fldChar w:fldCharType="separate"/>
      </w:r>
      <w:r w:rsidR="00A66EBE">
        <w:rPr>
          <w:rFonts w:ascii="Arial" w:hAnsi="Arial" w:cs="Arial"/>
          <w:noProof/>
        </w:rPr>
        <w:t>2</w:t>
      </w:r>
      <w:r w:rsidRPr="00110586">
        <w:rPr>
          <w:rFonts w:ascii="Arial" w:hAnsi="Arial" w:cs="Arial"/>
        </w:rPr>
        <w:fldChar w:fldCharType="end"/>
      </w:r>
      <w:r w:rsidRPr="00110586">
        <w:rPr>
          <w:rFonts w:ascii="Arial" w:hAnsi="Arial" w:cs="Arial"/>
        </w:rPr>
        <w:t xml:space="preserve"> </w:t>
      </w:r>
      <w:r w:rsidR="00EE69D9" w:rsidRPr="00110586">
        <w:rPr>
          <w:rFonts w:ascii="Arial" w:hAnsi="Arial" w:cs="Arial"/>
        </w:rPr>
        <w:t>Carrera 19</w:t>
      </w:r>
      <w:r w:rsidRPr="00110586">
        <w:rPr>
          <w:rFonts w:ascii="Arial" w:hAnsi="Arial" w:cs="Arial"/>
        </w:rPr>
        <w:t xml:space="preserve"> D</w:t>
      </w:r>
      <w:r w:rsidR="00726A89" w:rsidRPr="00110586">
        <w:rPr>
          <w:rFonts w:ascii="Arial" w:hAnsi="Arial" w:cs="Arial"/>
        </w:rPr>
        <w:t>urante la obra</w:t>
      </w:r>
    </w:p>
    <w:p w:rsidR="0024740F" w:rsidRPr="00A6009D" w:rsidRDefault="00476B0D" w:rsidP="00BF74FD">
      <w:pPr>
        <w:jc w:val="both"/>
        <w:rPr>
          <w:rFonts w:ascii="Arial" w:hAnsi="Arial" w:cs="Arial"/>
        </w:rPr>
      </w:pPr>
      <w:r w:rsidRPr="00A6009D">
        <w:rPr>
          <w:rFonts w:ascii="Arial" w:hAnsi="Arial" w:cs="Arial"/>
        </w:rPr>
        <w:t xml:space="preserve">Se </w:t>
      </w:r>
      <w:r w:rsidR="00BA5954" w:rsidRPr="00A6009D">
        <w:rPr>
          <w:rFonts w:ascii="Arial" w:hAnsi="Arial" w:cs="Arial"/>
        </w:rPr>
        <w:t>construirá una longitud total de 1.05 Kilómetros</w:t>
      </w:r>
      <w:r w:rsidRPr="00A6009D">
        <w:rPr>
          <w:rFonts w:ascii="Arial" w:hAnsi="Arial" w:cs="Arial"/>
        </w:rPr>
        <w:t xml:space="preserve"> en </w:t>
      </w:r>
      <w:r w:rsidR="00BF74FD" w:rsidRPr="00A6009D">
        <w:rPr>
          <w:rFonts w:ascii="Arial" w:hAnsi="Arial" w:cs="Arial"/>
        </w:rPr>
        <w:t>vía</w:t>
      </w:r>
      <w:r w:rsidRPr="00A6009D">
        <w:rPr>
          <w:rFonts w:ascii="Arial" w:hAnsi="Arial" w:cs="Arial"/>
        </w:rPr>
        <w:t xml:space="preserve"> de doble calzada de </w:t>
      </w:r>
      <w:r w:rsidR="00EE69D9" w:rsidRPr="00A6009D">
        <w:rPr>
          <w:rFonts w:ascii="Arial" w:hAnsi="Arial" w:cs="Arial"/>
        </w:rPr>
        <w:t>7.50</w:t>
      </w:r>
      <w:r w:rsidRPr="00A6009D">
        <w:rPr>
          <w:rFonts w:ascii="Arial" w:hAnsi="Arial" w:cs="Arial"/>
        </w:rPr>
        <w:t xml:space="preserve"> metros de ancho</w:t>
      </w:r>
      <w:r w:rsidR="00BF74FD" w:rsidRPr="00A6009D">
        <w:rPr>
          <w:rFonts w:ascii="Arial" w:hAnsi="Arial" w:cs="Arial"/>
        </w:rPr>
        <w:t>,</w:t>
      </w:r>
      <w:r w:rsidRPr="00A6009D">
        <w:rPr>
          <w:rFonts w:ascii="Arial" w:hAnsi="Arial" w:cs="Arial"/>
        </w:rPr>
        <w:t xml:space="preserve"> </w:t>
      </w:r>
      <w:r w:rsidR="00EA31E7" w:rsidRPr="00A6009D">
        <w:rPr>
          <w:rFonts w:ascii="Arial" w:hAnsi="Arial" w:cs="Arial"/>
        </w:rPr>
        <w:t xml:space="preserve">y 1 kilómetro en una calzada de 5 carriles </w:t>
      </w:r>
      <w:r w:rsidR="00191A62" w:rsidRPr="00A6009D">
        <w:rPr>
          <w:rFonts w:ascii="Arial" w:hAnsi="Arial" w:cs="Arial"/>
        </w:rPr>
        <w:t xml:space="preserve">con un ancho promedio de 14.80 metros, </w:t>
      </w:r>
      <w:r w:rsidRPr="00A6009D">
        <w:rPr>
          <w:rFonts w:ascii="Arial" w:hAnsi="Arial" w:cs="Arial"/>
        </w:rPr>
        <w:t xml:space="preserve">con un separador central </w:t>
      </w:r>
      <w:r w:rsidR="00EA31E7" w:rsidRPr="00A6009D">
        <w:rPr>
          <w:rFonts w:ascii="Arial" w:hAnsi="Arial" w:cs="Arial"/>
        </w:rPr>
        <w:t xml:space="preserve">en el primer tramo </w:t>
      </w:r>
      <w:r w:rsidR="00191A62" w:rsidRPr="00A6009D">
        <w:rPr>
          <w:rFonts w:ascii="Arial" w:hAnsi="Arial" w:cs="Arial"/>
        </w:rPr>
        <w:t>correspondiente desde la calle 10 Norte hasta</w:t>
      </w:r>
      <w:r w:rsidR="00EA31E7" w:rsidRPr="00A6009D">
        <w:rPr>
          <w:rFonts w:ascii="Arial" w:hAnsi="Arial" w:cs="Arial"/>
        </w:rPr>
        <w:t xml:space="preserve"> la calle 11</w:t>
      </w:r>
      <w:r w:rsidRPr="00A6009D">
        <w:rPr>
          <w:rFonts w:ascii="Arial" w:hAnsi="Arial" w:cs="Arial"/>
        </w:rPr>
        <w:t xml:space="preserve"> y una renovación de andenes con un ancho promedio de </w:t>
      </w:r>
      <w:r w:rsidR="00EA31E7" w:rsidRPr="00A6009D">
        <w:rPr>
          <w:rFonts w:ascii="Arial" w:hAnsi="Arial" w:cs="Arial"/>
        </w:rPr>
        <w:t xml:space="preserve"> 2.50</w:t>
      </w:r>
      <w:r w:rsidR="00EE69D9" w:rsidRPr="00A6009D">
        <w:rPr>
          <w:rFonts w:ascii="Arial" w:hAnsi="Arial" w:cs="Arial"/>
        </w:rPr>
        <w:t xml:space="preserve"> metros con una longitud de intervención de 900 metros en </w:t>
      </w:r>
      <w:r w:rsidR="00191A62" w:rsidRPr="00A6009D">
        <w:rPr>
          <w:rFonts w:ascii="Arial" w:hAnsi="Arial" w:cs="Arial"/>
        </w:rPr>
        <w:t xml:space="preserve">ambos costados </w:t>
      </w:r>
      <w:r w:rsidR="00191A62" w:rsidRPr="00A6009D">
        <w:rPr>
          <w:rFonts w:ascii="Arial" w:hAnsi="Arial" w:cs="Arial"/>
        </w:rPr>
        <w:t>de la carrera 19 desde la calle 12 hasta la calle 24.</w:t>
      </w:r>
    </w:p>
    <w:p w:rsidR="00BF74FD" w:rsidRDefault="00D831EE" w:rsidP="00BF74FD">
      <w:pPr>
        <w:jc w:val="both"/>
        <w:rPr>
          <w:rFonts w:ascii="Arial" w:hAnsi="Arial" w:cs="Arial"/>
        </w:rPr>
      </w:pPr>
      <w:r w:rsidRPr="00A6009D">
        <w:rPr>
          <w:rFonts w:ascii="Arial" w:hAnsi="Arial" w:cs="Arial"/>
        </w:rPr>
        <w:t>La inversión</w:t>
      </w:r>
      <w:r w:rsidR="003C2EA5" w:rsidRPr="00A6009D">
        <w:rPr>
          <w:rFonts w:ascii="Arial" w:hAnsi="Arial" w:cs="Arial"/>
        </w:rPr>
        <w:t xml:space="preserve"> total del proyecto </w:t>
      </w:r>
      <w:r w:rsidR="00BF74FD" w:rsidRPr="00A6009D">
        <w:rPr>
          <w:rFonts w:ascii="Arial" w:hAnsi="Arial" w:cs="Arial"/>
        </w:rPr>
        <w:t>e</w:t>
      </w:r>
      <w:r w:rsidR="003C2EA5" w:rsidRPr="00A6009D">
        <w:rPr>
          <w:rFonts w:ascii="Arial" w:hAnsi="Arial" w:cs="Arial"/>
        </w:rPr>
        <w:t>s</w:t>
      </w:r>
      <w:r w:rsidR="0023743D" w:rsidRPr="00A6009D">
        <w:rPr>
          <w:rFonts w:ascii="Arial" w:hAnsi="Arial" w:cs="Arial"/>
        </w:rPr>
        <w:t xml:space="preserve"> de </w:t>
      </w:r>
      <w:r w:rsidR="00BF74FD" w:rsidRPr="00A6009D">
        <w:rPr>
          <w:rFonts w:ascii="Arial" w:hAnsi="Arial" w:cs="Arial"/>
        </w:rPr>
        <w:t xml:space="preserve"> </w:t>
      </w:r>
      <w:r w:rsidR="0023743D" w:rsidRPr="00A6009D">
        <w:rPr>
          <w:rFonts w:ascii="Arial" w:hAnsi="Arial" w:cs="Arial"/>
        </w:rPr>
        <w:t>$</w:t>
      </w:r>
      <w:r w:rsidR="003C2EA5" w:rsidRPr="00A6009D">
        <w:rPr>
          <w:rFonts w:ascii="Arial" w:hAnsi="Arial" w:cs="Arial"/>
        </w:rPr>
        <w:t>15.163.759.168</w:t>
      </w:r>
    </w:p>
    <w:p w:rsidR="003E6CBA" w:rsidRPr="00A6009D" w:rsidRDefault="003E6CBA" w:rsidP="00BF74FD">
      <w:pPr>
        <w:jc w:val="both"/>
        <w:rPr>
          <w:rFonts w:ascii="Arial" w:hAnsi="Arial" w:cs="Arial"/>
        </w:rPr>
      </w:pPr>
      <w:r w:rsidRPr="00A6009D">
        <w:rPr>
          <w:rFonts w:ascii="Arial" w:hAnsi="Arial" w:cs="Arial"/>
          <w:b/>
          <w:bCs/>
          <w:lang w:val="es-CO"/>
        </w:rPr>
        <w:t>Contratistas:</w:t>
      </w:r>
    </w:p>
    <w:tbl>
      <w:tblPr>
        <w:tblW w:w="2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0"/>
        <w:gridCol w:w="1355"/>
        <w:gridCol w:w="1245"/>
      </w:tblGrid>
      <w:tr w:rsidR="00A53B6D" w:rsidRPr="00A6009D" w:rsidTr="003E6CBA">
        <w:trPr>
          <w:trHeight w:val="829"/>
          <w:jc w:val="center"/>
        </w:trPr>
        <w:tc>
          <w:tcPr>
            <w:tcW w:w="761" w:type="dxa"/>
            <w:tcBorders>
              <w:top w:val="nil"/>
              <w:left w:val="nil"/>
              <w:bottom w:val="nil"/>
              <w:right w:val="single" w:sz="4" w:space="0" w:color="auto"/>
            </w:tcBorders>
            <w:shd w:val="clear" w:color="auto" w:fill="auto"/>
            <w:tcMar>
              <w:top w:w="15" w:type="dxa"/>
              <w:left w:w="11" w:type="dxa"/>
              <w:bottom w:w="0" w:type="dxa"/>
              <w:right w:w="11" w:type="dxa"/>
            </w:tcMar>
            <w:vAlign w:val="center"/>
            <w:hideMark/>
          </w:tcPr>
          <w:p w:rsidR="00A53B6D" w:rsidRPr="00A6009D" w:rsidRDefault="00A53B6D" w:rsidP="0001171E">
            <w:pPr>
              <w:jc w:val="center"/>
              <w:rPr>
                <w:rFonts w:ascii="Arial" w:hAnsi="Arial" w:cs="Arial"/>
                <w:lang w:val="es-CO"/>
              </w:rPr>
            </w:pPr>
          </w:p>
        </w:tc>
        <w:tc>
          <w:tcPr>
            <w:tcW w:w="1031" w:type="dxa"/>
            <w:tcBorders>
              <w:left w:val="single" w:sz="4" w:space="0" w:color="auto"/>
            </w:tcBorders>
            <w:shd w:val="clear" w:color="auto" w:fill="auto"/>
            <w:tcMar>
              <w:top w:w="15" w:type="dxa"/>
              <w:left w:w="11" w:type="dxa"/>
              <w:bottom w:w="0" w:type="dxa"/>
              <w:right w:w="11" w:type="dxa"/>
            </w:tcMar>
            <w:vAlign w:val="center"/>
            <w:hideMark/>
          </w:tcPr>
          <w:p w:rsidR="00A53B6D" w:rsidRPr="00A6009D" w:rsidRDefault="00A53B6D" w:rsidP="0001171E">
            <w:pPr>
              <w:jc w:val="center"/>
              <w:rPr>
                <w:rFonts w:ascii="Arial" w:hAnsi="Arial" w:cs="Arial"/>
                <w:lang w:val="es-CO"/>
              </w:rPr>
            </w:pPr>
            <w:r w:rsidRPr="00A6009D">
              <w:rPr>
                <w:rFonts w:ascii="Arial" w:hAnsi="Arial" w:cs="Arial"/>
                <w:b/>
                <w:bCs/>
                <w:lang w:val="es-CO"/>
              </w:rPr>
              <w:t>Constructor:</w:t>
            </w:r>
          </w:p>
          <w:p w:rsidR="00A53B6D" w:rsidRPr="00A6009D" w:rsidRDefault="00A53B6D" w:rsidP="0001171E">
            <w:pPr>
              <w:jc w:val="center"/>
              <w:rPr>
                <w:rFonts w:ascii="Arial" w:hAnsi="Arial" w:cs="Arial"/>
                <w:lang w:val="es-CO"/>
              </w:rPr>
            </w:pPr>
            <w:r w:rsidRPr="00A6009D">
              <w:rPr>
                <w:rFonts w:ascii="Arial" w:hAnsi="Arial" w:cs="Arial"/>
                <w:lang w:val="es-CO"/>
              </w:rPr>
              <w:t xml:space="preserve">Consorcio </w:t>
            </w:r>
            <w:r w:rsidR="003C2EA5" w:rsidRPr="00A6009D">
              <w:rPr>
                <w:rFonts w:ascii="Arial" w:hAnsi="Arial" w:cs="Arial"/>
                <w:lang w:val="es-CO"/>
              </w:rPr>
              <w:t>vial</w:t>
            </w:r>
            <w:r w:rsidRPr="00A6009D">
              <w:rPr>
                <w:rFonts w:ascii="Arial" w:hAnsi="Arial" w:cs="Arial"/>
                <w:lang w:val="es-CO"/>
              </w:rPr>
              <w:t xml:space="preserve"> </w:t>
            </w:r>
            <w:r w:rsidR="003C2EA5" w:rsidRPr="00A6009D">
              <w:rPr>
                <w:rFonts w:ascii="Arial" w:hAnsi="Arial" w:cs="Arial"/>
                <w:lang w:val="es-CO"/>
              </w:rPr>
              <w:t>Armenia</w:t>
            </w:r>
          </w:p>
        </w:tc>
        <w:tc>
          <w:tcPr>
            <w:tcW w:w="948" w:type="dxa"/>
            <w:shd w:val="clear" w:color="auto" w:fill="auto"/>
            <w:tcMar>
              <w:top w:w="15" w:type="dxa"/>
              <w:left w:w="11" w:type="dxa"/>
              <w:bottom w:w="0" w:type="dxa"/>
              <w:right w:w="11" w:type="dxa"/>
            </w:tcMar>
            <w:vAlign w:val="center"/>
            <w:hideMark/>
          </w:tcPr>
          <w:p w:rsidR="00A53B6D" w:rsidRPr="00A6009D" w:rsidRDefault="00A53B6D" w:rsidP="0001171E">
            <w:pPr>
              <w:jc w:val="center"/>
              <w:rPr>
                <w:rFonts w:ascii="Arial" w:hAnsi="Arial" w:cs="Arial"/>
                <w:lang w:val="es-CO"/>
              </w:rPr>
            </w:pPr>
            <w:r w:rsidRPr="00A6009D">
              <w:rPr>
                <w:rFonts w:ascii="Arial" w:hAnsi="Arial" w:cs="Arial"/>
                <w:b/>
                <w:bCs/>
                <w:lang w:val="es-CO"/>
              </w:rPr>
              <w:t>Interventor:</w:t>
            </w:r>
          </w:p>
          <w:p w:rsidR="00A53B6D" w:rsidRPr="00A6009D" w:rsidRDefault="003C2EA5" w:rsidP="0001171E">
            <w:pPr>
              <w:jc w:val="center"/>
              <w:rPr>
                <w:rFonts w:ascii="Arial" w:hAnsi="Arial" w:cs="Arial"/>
                <w:lang w:val="es-CO"/>
              </w:rPr>
            </w:pPr>
            <w:r w:rsidRPr="00A6009D">
              <w:rPr>
                <w:rFonts w:ascii="Arial" w:hAnsi="Arial" w:cs="Arial"/>
                <w:lang w:val="es-CO"/>
              </w:rPr>
              <w:t xml:space="preserve">Ingeniería y estudios </w:t>
            </w:r>
            <w:proofErr w:type="spellStart"/>
            <w:r w:rsidRPr="00A6009D">
              <w:rPr>
                <w:rFonts w:ascii="Arial" w:hAnsi="Arial" w:cs="Arial"/>
                <w:lang w:val="es-CO"/>
              </w:rPr>
              <w:t>LTDA</w:t>
            </w:r>
            <w:proofErr w:type="spellEnd"/>
          </w:p>
        </w:tc>
      </w:tr>
    </w:tbl>
    <w:p w:rsidR="003E6CBA" w:rsidRDefault="003E6CBA" w:rsidP="00BF74FD">
      <w:pPr>
        <w:jc w:val="both"/>
        <w:rPr>
          <w:rFonts w:ascii="Arial" w:hAnsi="Arial" w:cs="Arial"/>
        </w:rPr>
      </w:pPr>
    </w:p>
    <w:p w:rsidR="00A53B6D" w:rsidRPr="00A6009D" w:rsidRDefault="00A53B6D" w:rsidP="00BF74FD">
      <w:pPr>
        <w:jc w:val="both"/>
        <w:rPr>
          <w:rFonts w:ascii="Arial" w:hAnsi="Arial" w:cs="Arial"/>
        </w:rPr>
      </w:pPr>
      <w:r w:rsidRPr="00A6009D">
        <w:rPr>
          <w:rFonts w:ascii="Arial" w:hAnsi="Arial" w:cs="Arial"/>
        </w:rPr>
        <w:t>Duración Total del p</w:t>
      </w:r>
      <w:r w:rsidR="003C2EA5" w:rsidRPr="00A6009D">
        <w:rPr>
          <w:rFonts w:ascii="Arial" w:hAnsi="Arial" w:cs="Arial"/>
        </w:rPr>
        <w:t xml:space="preserve">royecto: El proyecto se ejecutará </w:t>
      </w:r>
      <w:r w:rsidRPr="00A6009D">
        <w:rPr>
          <w:rFonts w:ascii="Arial" w:hAnsi="Arial" w:cs="Arial"/>
        </w:rPr>
        <w:t xml:space="preserve">en </w:t>
      </w:r>
      <w:r w:rsidR="00BF745A" w:rsidRPr="00A6009D">
        <w:rPr>
          <w:rFonts w:ascii="Arial" w:hAnsi="Arial" w:cs="Arial"/>
        </w:rPr>
        <w:t>1</w:t>
      </w:r>
      <w:r w:rsidR="003C2EA5" w:rsidRPr="00A6009D">
        <w:rPr>
          <w:rFonts w:ascii="Arial" w:hAnsi="Arial" w:cs="Arial"/>
        </w:rPr>
        <w:t>4</w:t>
      </w:r>
      <w:r w:rsidR="00BF745A" w:rsidRPr="00A6009D">
        <w:rPr>
          <w:rFonts w:ascii="Arial" w:hAnsi="Arial" w:cs="Arial"/>
        </w:rPr>
        <w:t xml:space="preserve"> Meses.</w:t>
      </w:r>
    </w:p>
    <w:p w:rsidR="00726A89" w:rsidRDefault="0021458E" w:rsidP="0021458E">
      <w:pPr>
        <w:spacing w:after="0"/>
        <w:jc w:val="both"/>
        <w:rPr>
          <w:rFonts w:ascii="Arial" w:hAnsi="Arial" w:cs="Arial"/>
        </w:rPr>
      </w:pPr>
      <w:r w:rsidRPr="00A6009D">
        <w:rPr>
          <w:rFonts w:ascii="Arial" w:hAnsi="Arial" w:cs="Arial"/>
          <w:b/>
        </w:rPr>
        <w:t>OBJETO:</w:t>
      </w:r>
      <w:r w:rsidRPr="00A6009D">
        <w:rPr>
          <w:rFonts w:ascii="Arial" w:hAnsi="Arial" w:cs="Arial"/>
        </w:rPr>
        <w:t xml:space="preserve"> </w:t>
      </w:r>
      <w:r w:rsidR="003C2EA5" w:rsidRPr="00A6009D">
        <w:rPr>
          <w:rFonts w:ascii="Arial" w:hAnsi="Arial" w:cs="Arial"/>
        </w:rPr>
        <w:t>CONSTRUCCIÓN DEL PARADERO CON ESPACIO PÚBLICO, OBRAS COMPLEMENTARIAS PEP CENTRO (CRA. 19 CON CLL 22) Y CENTRO DE CONTROL SEMAFÓRICO, EN DESARROLLO DEL SISTEMA ESTRATÉGICO DE TRANSPORTE PUBLICO – SEPT – ARMENIA.</w:t>
      </w:r>
    </w:p>
    <w:p w:rsidR="00726A89" w:rsidRPr="00A6009D" w:rsidRDefault="00726A89" w:rsidP="0021458E">
      <w:pPr>
        <w:spacing w:after="0"/>
        <w:jc w:val="both"/>
        <w:rPr>
          <w:rFonts w:ascii="Arial" w:hAnsi="Arial" w:cs="Arial"/>
        </w:rPr>
      </w:pPr>
    </w:p>
    <w:p w:rsidR="005C7D83" w:rsidRPr="00A6009D" w:rsidRDefault="00726A89" w:rsidP="0021458E">
      <w:pPr>
        <w:spacing w:after="0"/>
        <w:jc w:val="both"/>
        <w:rPr>
          <w:rFonts w:ascii="Arial" w:hAnsi="Arial" w:cs="Arial"/>
        </w:rPr>
      </w:pPr>
      <w:r>
        <w:rPr>
          <w:noProof/>
          <w:lang w:val="es-CO" w:eastAsia="es-CO"/>
        </w:rPr>
        <w:drawing>
          <wp:inline distT="0" distB="0" distL="0" distR="0">
            <wp:extent cx="2131695" cy="1336539"/>
            <wp:effectExtent l="0" t="0" r="1905" b="0"/>
            <wp:docPr id="15" name="Imagen 15" descr="C:\Users\AndresAve\AppData\Local\Microsoft\Windows\Temporary Internet Files\Content.Word\pep cra 19 - cls 22 y 23 antes de la obr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sAve\AppData\Local\Microsoft\Windows\Temporary Internet Files\Content.Word\pep cra 19 - cls 22 y 23 antes de la obra (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1695" cy="1336539"/>
                    </a:xfrm>
                    <a:prstGeom prst="rect">
                      <a:avLst/>
                    </a:prstGeom>
                    <a:noFill/>
                    <a:ln>
                      <a:noFill/>
                    </a:ln>
                  </pic:spPr>
                </pic:pic>
              </a:graphicData>
            </a:graphic>
          </wp:inline>
        </w:drawing>
      </w:r>
    </w:p>
    <w:p w:rsidR="005C7D83" w:rsidRPr="00110586" w:rsidRDefault="005C7D83" w:rsidP="005C7D83">
      <w:pPr>
        <w:pStyle w:val="Descripcin"/>
        <w:rPr>
          <w:rFonts w:ascii="Arial" w:hAnsi="Arial" w:cs="Arial"/>
        </w:rPr>
      </w:pPr>
      <w:r w:rsidRPr="00110586">
        <w:rPr>
          <w:rFonts w:ascii="Arial" w:hAnsi="Arial" w:cs="Arial"/>
        </w:rPr>
        <w:t xml:space="preserve">Ilustración </w:t>
      </w:r>
      <w:r w:rsidRPr="00110586">
        <w:rPr>
          <w:rFonts w:ascii="Arial" w:hAnsi="Arial" w:cs="Arial"/>
        </w:rPr>
        <w:fldChar w:fldCharType="begin"/>
      </w:r>
      <w:r w:rsidRPr="00110586">
        <w:rPr>
          <w:rFonts w:ascii="Arial" w:hAnsi="Arial" w:cs="Arial"/>
        </w:rPr>
        <w:instrText xml:space="preserve"> SEQ Ilustración \* ARABIC </w:instrText>
      </w:r>
      <w:r w:rsidRPr="00110586">
        <w:rPr>
          <w:rFonts w:ascii="Arial" w:hAnsi="Arial" w:cs="Arial"/>
        </w:rPr>
        <w:fldChar w:fldCharType="separate"/>
      </w:r>
      <w:r w:rsidR="00A66EBE">
        <w:rPr>
          <w:rFonts w:ascii="Arial" w:hAnsi="Arial" w:cs="Arial"/>
          <w:noProof/>
        </w:rPr>
        <w:t>3</w:t>
      </w:r>
      <w:r w:rsidRPr="00110586">
        <w:rPr>
          <w:rFonts w:ascii="Arial" w:hAnsi="Arial" w:cs="Arial"/>
        </w:rPr>
        <w:fldChar w:fldCharType="end"/>
      </w:r>
      <w:r w:rsidR="0047717F" w:rsidRPr="00110586">
        <w:rPr>
          <w:rFonts w:ascii="Arial" w:hAnsi="Arial" w:cs="Arial"/>
        </w:rPr>
        <w:t>: PEP 19 con 22 Antes</w:t>
      </w:r>
    </w:p>
    <w:p w:rsidR="005C7D83" w:rsidRPr="00A6009D" w:rsidRDefault="00726A89" w:rsidP="0021458E">
      <w:pPr>
        <w:spacing w:after="0"/>
        <w:jc w:val="both"/>
        <w:rPr>
          <w:rFonts w:ascii="Arial" w:hAnsi="Arial" w:cs="Arial"/>
        </w:rPr>
      </w:pPr>
      <w:r>
        <w:rPr>
          <w:noProof/>
          <w:lang w:val="es-CO" w:eastAsia="es-CO"/>
        </w:rPr>
        <w:drawing>
          <wp:inline distT="0" distB="0" distL="0" distR="0">
            <wp:extent cx="2131695" cy="1599171"/>
            <wp:effectExtent l="0" t="0" r="1905" b="1270"/>
            <wp:docPr id="14" name="Imagen 14" descr="C:\Users\AndresAve\AppData\Local\Microsoft\Windows\Temporary Internet Files\Content.Word\pep durante la o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sAve\AppData\Local\Microsoft\Windows\Temporary Internet Files\Content.Word\pep durante la ob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1695" cy="1599171"/>
                    </a:xfrm>
                    <a:prstGeom prst="rect">
                      <a:avLst/>
                    </a:prstGeom>
                    <a:noFill/>
                    <a:ln>
                      <a:noFill/>
                    </a:ln>
                  </pic:spPr>
                </pic:pic>
              </a:graphicData>
            </a:graphic>
          </wp:inline>
        </w:drawing>
      </w:r>
    </w:p>
    <w:p w:rsidR="0021458E" w:rsidRPr="00224A13" w:rsidRDefault="005C7D83" w:rsidP="005C7D83">
      <w:pPr>
        <w:pStyle w:val="Descripcin"/>
        <w:rPr>
          <w:rFonts w:ascii="Arial" w:hAnsi="Arial" w:cs="Arial"/>
        </w:rPr>
      </w:pPr>
      <w:r w:rsidRPr="00224A13">
        <w:rPr>
          <w:rFonts w:ascii="Arial" w:hAnsi="Arial" w:cs="Arial"/>
        </w:rPr>
        <w:t xml:space="preserve">Ilustración </w:t>
      </w:r>
      <w:r w:rsidRPr="00224A13">
        <w:rPr>
          <w:rFonts w:ascii="Arial" w:hAnsi="Arial" w:cs="Arial"/>
        </w:rPr>
        <w:fldChar w:fldCharType="begin"/>
      </w:r>
      <w:r w:rsidRPr="00224A13">
        <w:rPr>
          <w:rFonts w:ascii="Arial" w:hAnsi="Arial" w:cs="Arial"/>
        </w:rPr>
        <w:instrText xml:space="preserve"> SEQ Ilustración \* ARABIC </w:instrText>
      </w:r>
      <w:r w:rsidRPr="00224A13">
        <w:rPr>
          <w:rFonts w:ascii="Arial" w:hAnsi="Arial" w:cs="Arial"/>
        </w:rPr>
        <w:fldChar w:fldCharType="separate"/>
      </w:r>
      <w:r w:rsidR="00A66EBE">
        <w:rPr>
          <w:rFonts w:ascii="Arial" w:hAnsi="Arial" w:cs="Arial"/>
          <w:noProof/>
        </w:rPr>
        <w:t>4</w:t>
      </w:r>
      <w:r w:rsidRPr="00224A13">
        <w:rPr>
          <w:rFonts w:ascii="Arial" w:hAnsi="Arial" w:cs="Arial"/>
        </w:rPr>
        <w:fldChar w:fldCharType="end"/>
      </w:r>
      <w:r w:rsidRPr="00224A13">
        <w:rPr>
          <w:rFonts w:ascii="Arial" w:hAnsi="Arial" w:cs="Arial"/>
        </w:rPr>
        <w:t xml:space="preserve">: </w:t>
      </w:r>
      <w:r w:rsidR="00726A89" w:rsidRPr="00224A13">
        <w:rPr>
          <w:rFonts w:ascii="Arial" w:hAnsi="Arial" w:cs="Arial"/>
        </w:rPr>
        <w:t>PEP 19 con 22 durante la obra</w:t>
      </w:r>
    </w:p>
    <w:p w:rsidR="005C7D83" w:rsidRPr="00A6009D" w:rsidRDefault="0047717F" w:rsidP="005C7D83">
      <w:pPr>
        <w:rPr>
          <w:rFonts w:ascii="Arial" w:hAnsi="Arial" w:cs="Arial"/>
        </w:rPr>
      </w:pPr>
      <w:r>
        <w:rPr>
          <w:noProof/>
          <w:lang w:val="es-CO" w:eastAsia="es-CO"/>
        </w:rPr>
        <w:lastRenderedPageBreak/>
        <w:drawing>
          <wp:inline distT="0" distB="0" distL="0" distR="0">
            <wp:extent cx="2131695" cy="1199078"/>
            <wp:effectExtent l="0" t="0" r="1905" b="1270"/>
            <wp:docPr id="13" name="Imagen 13" descr="C:\Users\AndresAve\AppData\Local\Microsoft\Windows\Temporary Internet Files\Content.Word\pep vista aerea finalizando o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sAve\AppData\Local\Microsoft\Windows\Temporary Internet Files\Content.Word\pep vista aerea finalizando obr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1695" cy="1199078"/>
                    </a:xfrm>
                    <a:prstGeom prst="rect">
                      <a:avLst/>
                    </a:prstGeom>
                    <a:noFill/>
                    <a:ln>
                      <a:noFill/>
                    </a:ln>
                  </pic:spPr>
                </pic:pic>
              </a:graphicData>
            </a:graphic>
          </wp:inline>
        </w:drawing>
      </w:r>
    </w:p>
    <w:p w:rsidR="005C7D83" w:rsidRPr="00224A13" w:rsidRDefault="005C7D83" w:rsidP="005C7D83">
      <w:pPr>
        <w:pStyle w:val="Descripcin"/>
        <w:rPr>
          <w:rFonts w:ascii="Arial" w:hAnsi="Arial" w:cs="Arial"/>
        </w:rPr>
      </w:pPr>
      <w:r w:rsidRPr="00224A13">
        <w:rPr>
          <w:rFonts w:ascii="Arial" w:hAnsi="Arial" w:cs="Arial"/>
        </w:rPr>
        <w:t xml:space="preserve">Ilustración </w:t>
      </w:r>
      <w:r w:rsidRPr="00224A13">
        <w:rPr>
          <w:rFonts w:ascii="Arial" w:hAnsi="Arial" w:cs="Arial"/>
        </w:rPr>
        <w:fldChar w:fldCharType="begin"/>
      </w:r>
      <w:r w:rsidRPr="00224A13">
        <w:rPr>
          <w:rFonts w:ascii="Arial" w:hAnsi="Arial" w:cs="Arial"/>
        </w:rPr>
        <w:instrText xml:space="preserve"> SEQ Ilustración \* ARABIC </w:instrText>
      </w:r>
      <w:r w:rsidRPr="00224A13">
        <w:rPr>
          <w:rFonts w:ascii="Arial" w:hAnsi="Arial" w:cs="Arial"/>
        </w:rPr>
        <w:fldChar w:fldCharType="separate"/>
      </w:r>
      <w:r w:rsidR="00A66EBE">
        <w:rPr>
          <w:rFonts w:ascii="Arial" w:hAnsi="Arial" w:cs="Arial"/>
          <w:noProof/>
        </w:rPr>
        <w:t>5</w:t>
      </w:r>
      <w:r w:rsidRPr="00224A13">
        <w:rPr>
          <w:rFonts w:ascii="Arial" w:hAnsi="Arial" w:cs="Arial"/>
        </w:rPr>
        <w:fldChar w:fldCharType="end"/>
      </w:r>
      <w:r w:rsidRPr="00224A13">
        <w:rPr>
          <w:rFonts w:ascii="Arial" w:hAnsi="Arial" w:cs="Arial"/>
        </w:rPr>
        <w:t xml:space="preserve">:   </w:t>
      </w:r>
      <w:r w:rsidR="0047717F" w:rsidRPr="00224A13">
        <w:rPr>
          <w:rFonts w:ascii="Arial" w:hAnsi="Arial" w:cs="Arial"/>
        </w:rPr>
        <w:t>PEP 19 con 22 Finalizando obra</w:t>
      </w:r>
    </w:p>
    <w:p w:rsidR="00E84417" w:rsidRPr="00A6009D" w:rsidRDefault="00E84417" w:rsidP="00E84417">
      <w:pPr>
        <w:jc w:val="both"/>
        <w:rPr>
          <w:rFonts w:ascii="Arial" w:hAnsi="Arial" w:cs="Arial"/>
        </w:rPr>
      </w:pPr>
      <w:r w:rsidRPr="00A6009D">
        <w:rPr>
          <w:rFonts w:ascii="Arial" w:hAnsi="Arial" w:cs="Arial"/>
        </w:rPr>
        <w:t xml:space="preserve">Se </w:t>
      </w:r>
      <w:r w:rsidR="00BA6684">
        <w:rPr>
          <w:rFonts w:ascii="Arial" w:hAnsi="Arial" w:cs="Arial"/>
        </w:rPr>
        <w:t>construyó</w:t>
      </w:r>
      <w:r w:rsidRPr="00A6009D">
        <w:rPr>
          <w:rFonts w:ascii="Arial" w:hAnsi="Arial" w:cs="Arial"/>
        </w:rPr>
        <w:t xml:space="preserve"> </w:t>
      </w:r>
      <w:r w:rsidR="0001171E" w:rsidRPr="00A6009D">
        <w:rPr>
          <w:rFonts w:ascii="Arial" w:hAnsi="Arial" w:cs="Arial"/>
        </w:rPr>
        <w:t>el paradero con espacio público de la carrera 19 con calle 22 el cual cuenta, con una cubierta en estructura metálica</w:t>
      </w:r>
      <w:r w:rsidR="00FA46EE" w:rsidRPr="00A6009D">
        <w:rPr>
          <w:rFonts w:ascii="Arial" w:hAnsi="Arial" w:cs="Arial"/>
        </w:rPr>
        <w:t>, andenes, mobiliario urbano y áreas verdes,</w:t>
      </w:r>
      <w:r w:rsidR="0004588A" w:rsidRPr="00A6009D">
        <w:rPr>
          <w:rFonts w:ascii="Arial" w:hAnsi="Arial" w:cs="Arial"/>
        </w:rPr>
        <w:t xml:space="preserve"> con un área </w:t>
      </w:r>
      <w:r w:rsidR="00DE08B4" w:rsidRPr="00A6009D">
        <w:rPr>
          <w:rFonts w:ascii="Arial" w:hAnsi="Arial" w:cs="Arial"/>
        </w:rPr>
        <w:t>total de 1.515</w:t>
      </w:r>
      <w:r w:rsidR="0004588A" w:rsidRPr="00A6009D">
        <w:rPr>
          <w:rFonts w:ascii="Arial" w:hAnsi="Arial" w:cs="Arial"/>
        </w:rPr>
        <w:t xml:space="preserve"> metros cuadrados</w:t>
      </w:r>
      <w:r w:rsidR="0001171E" w:rsidRPr="00A6009D">
        <w:rPr>
          <w:rFonts w:ascii="Arial" w:hAnsi="Arial" w:cs="Arial"/>
        </w:rPr>
        <w:t xml:space="preserve">, a su vez se </w:t>
      </w:r>
      <w:r w:rsidR="00BA6684">
        <w:rPr>
          <w:rFonts w:ascii="Arial" w:hAnsi="Arial" w:cs="Arial"/>
        </w:rPr>
        <w:t>construyó</w:t>
      </w:r>
      <w:r w:rsidR="0001171E" w:rsidRPr="00A6009D">
        <w:rPr>
          <w:rFonts w:ascii="Arial" w:hAnsi="Arial" w:cs="Arial"/>
        </w:rPr>
        <w:t xml:space="preserve"> el centro de control semafórico, </w:t>
      </w:r>
      <w:r w:rsidR="00DE08B4" w:rsidRPr="00A6009D">
        <w:rPr>
          <w:rFonts w:ascii="Arial" w:hAnsi="Arial" w:cs="Arial"/>
        </w:rPr>
        <w:t>con un área de 233 metros cuadrados</w:t>
      </w:r>
      <w:r w:rsidR="00FA46EE" w:rsidRPr="00A6009D">
        <w:rPr>
          <w:rFonts w:ascii="Arial" w:hAnsi="Arial" w:cs="Arial"/>
        </w:rPr>
        <w:t>.</w:t>
      </w:r>
    </w:p>
    <w:p w:rsidR="00E84417" w:rsidRDefault="00EC2363" w:rsidP="00E84417">
      <w:pPr>
        <w:jc w:val="both"/>
        <w:rPr>
          <w:rFonts w:ascii="Arial" w:hAnsi="Arial" w:cs="Arial"/>
        </w:rPr>
      </w:pPr>
      <w:r w:rsidRPr="00A6009D">
        <w:rPr>
          <w:rFonts w:ascii="Arial" w:hAnsi="Arial" w:cs="Arial"/>
        </w:rPr>
        <w:t>I</w:t>
      </w:r>
      <w:r w:rsidR="00E84417" w:rsidRPr="00A6009D">
        <w:rPr>
          <w:rFonts w:ascii="Arial" w:hAnsi="Arial" w:cs="Arial"/>
        </w:rPr>
        <w:t>nversión</w:t>
      </w:r>
      <w:r w:rsidRPr="00A6009D">
        <w:rPr>
          <w:rFonts w:ascii="Arial" w:hAnsi="Arial" w:cs="Arial"/>
        </w:rPr>
        <w:t xml:space="preserve"> total del proyecto: </w:t>
      </w:r>
      <w:r w:rsidR="00E84417" w:rsidRPr="00A6009D">
        <w:rPr>
          <w:rFonts w:ascii="Arial" w:hAnsi="Arial" w:cs="Arial"/>
        </w:rPr>
        <w:t>$</w:t>
      </w:r>
      <w:r w:rsidR="003C2EA5" w:rsidRPr="00A6009D">
        <w:rPr>
          <w:rFonts w:ascii="Arial" w:hAnsi="Arial" w:cs="Arial"/>
        </w:rPr>
        <w:t>2.136.541.403</w:t>
      </w:r>
    </w:p>
    <w:p w:rsidR="003E6CBA" w:rsidRPr="00A6009D" w:rsidRDefault="003E6CBA" w:rsidP="00E84417">
      <w:pPr>
        <w:jc w:val="both"/>
        <w:rPr>
          <w:rFonts w:ascii="Arial" w:hAnsi="Arial" w:cs="Arial"/>
        </w:rPr>
      </w:pPr>
      <w:r w:rsidRPr="003E6CBA">
        <w:rPr>
          <w:rFonts w:ascii="Arial" w:hAnsi="Arial" w:cs="Arial"/>
          <w:b/>
          <w:bCs/>
          <w:lang w:val="es-CO"/>
        </w:rPr>
        <w:t>Contratistas:</w:t>
      </w:r>
    </w:p>
    <w:tbl>
      <w:tblPr>
        <w:tblW w:w="292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327"/>
        <w:gridCol w:w="1355"/>
        <w:gridCol w:w="1245"/>
      </w:tblGrid>
      <w:tr w:rsidR="00E84417" w:rsidRPr="00A6009D" w:rsidTr="003E6CBA">
        <w:trPr>
          <w:trHeight w:val="543"/>
        </w:trPr>
        <w:tc>
          <w:tcPr>
            <w:tcW w:w="1014" w:type="dxa"/>
            <w:tcBorders>
              <w:right w:val="single" w:sz="4" w:space="0" w:color="auto"/>
            </w:tcBorders>
            <w:shd w:val="clear" w:color="auto" w:fill="auto"/>
            <w:tcMar>
              <w:top w:w="15" w:type="dxa"/>
              <w:left w:w="11" w:type="dxa"/>
              <w:bottom w:w="0" w:type="dxa"/>
              <w:right w:w="11" w:type="dxa"/>
            </w:tcMar>
            <w:vAlign w:val="center"/>
            <w:hideMark/>
          </w:tcPr>
          <w:p w:rsidR="00E84417" w:rsidRPr="00A6009D" w:rsidRDefault="00E84417" w:rsidP="00602C97">
            <w:pPr>
              <w:jc w:val="both"/>
              <w:rPr>
                <w:rFonts w:ascii="Arial" w:hAnsi="Arial" w:cs="Arial"/>
                <w:lang w:val="es-CO"/>
              </w:rPr>
            </w:pPr>
          </w:p>
        </w:tc>
        <w:tc>
          <w:tcPr>
            <w:tcW w:w="997" w:type="dxa"/>
            <w:tcBorders>
              <w:top w:val="single" w:sz="4" w:space="0" w:color="auto"/>
              <w:left w:val="single" w:sz="4" w:space="0" w:color="auto"/>
              <w:bottom w:val="single" w:sz="4" w:space="0" w:color="auto"/>
              <w:right w:val="single" w:sz="4" w:space="0" w:color="auto"/>
            </w:tcBorders>
            <w:shd w:val="clear" w:color="auto" w:fill="auto"/>
            <w:tcMar>
              <w:top w:w="15" w:type="dxa"/>
              <w:left w:w="11" w:type="dxa"/>
              <w:bottom w:w="0" w:type="dxa"/>
              <w:right w:w="11" w:type="dxa"/>
            </w:tcMar>
            <w:vAlign w:val="center"/>
            <w:hideMark/>
          </w:tcPr>
          <w:p w:rsidR="00E84417" w:rsidRPr="00A6009D" w:rsidRDefault="00E84417" w:rsidP="00602C97">
            <w:pPr>
              <w:jc w:val="both"/>
              <w:rPr>
                <w:rFonts w:ascii="Arial" w:hAnsi="Arial" w:cs="Arial"/>
                <w:lang w:val="es-CO"/>
              </w:rPr>
            </w:pPr>
            <w:r w:rsidRPr="00A6009D">
              <w:rPr>
                <w:rFonts w:ascii="Arial" w:hAnsi="Arial" w:cs="Arial"/>
                <w:b/>
                <w:bCs/>
                <w:lang w:val="es-CO"/>
              </w:rPr>
              <w:t>Constructor:</w:t>
            </w:r>
          </w:p>
          <w:p w:rsidR="00E84417" w:rsidRPr="00A6009D" w:rsidRDefault="001648AF" w:rsidP="00E84417">
            <w:pPr>
              <w:jc w:val="both"/>
              <w:rPr>
                <w:rFonts w:ascii="Arial" w:hAnsi="Arial" w:cs="Arial"/>
                <w:lang w:val="es-CO"/>
              </w:rPr>
            </w:pPr>
            <w:r w:rsidRPr="00A6009D">
              <w:rPr>
                <w:rFonts w:ascii="Arial" w:hAnsi="Arial" w:cs="Arial"/>
                <w:lang w:val="es-CO"/>
              </w:rPr>
              <w:t>Fernando Arturo Ángel Peláez</w:t>
            </w:r>
          </w:p>
        </w:tc>
        <w:tc>
          <w:tcPr>
            <w:tcW w:w="916" w:type="dxa"/>
            <w:tcBorders>
              <w:top w:val="single" w:sz="4" w:space="0" w:color="auto"/>
              <w:left w:val="single" w:sz="4" w:space="0" w:color="auto"/>
              <w:bottom w:val="single" w:sz="4" w:space="0" w:color="auto"/>
              <w:right w:val="single" w:sz="4" w:space="0" w:color="auto"/>
            </w:tcBorders>
            <w:shd w:val="clear" w:color="auto" w:fill="auto"/>
            <w:tcMar>
              <w:top w:w="15" w:type="dxa"/>
              <w:left w:w="11" w:type="dxa"/>
              <w:bottom w:w="0" w:type="dxa"/>
              <w:right w:w="11" w:type="dxa"/>
            </w:tcMar>
            <w:vAlign w:val="center"/>
            <w:hideMark/>
          </w:tcPr>
          <w:p w:rsidR="00E84417" w:rsidRPr="00A6009D" w:rsidRDefault="00E84417" w:rsidP="00602C97">
            <w:pPr>
              <w:jc w:val="both"/>
              <w:rPr>
                <w:rFonts w:ascii="Arial" w:hAnsi="Arial" w:cs="Arial"/>
                <w:lang w:val="es-CO"/>
              </w:rPr>
            </w:pPr>
            <w:r w:rsidRPr="00A6009D">
              <w:rPr>
                <w:rFonts w:ascii="Arial" w:hAnsi="Arial" w:cs="Arial"/>
                <w:b/>
                <w:bCs/>
                <w:lang w:val="es-CO"/>
              </w:rPr>
              <w:t>Interventor:</w:t>
            </w:r>
          </w:p>
          <w:p w:rsidR="00E84417" w:rsidRPr="00A6009D" w:rsidRDefault="001648AF" w:rsidP="00E84417">
            <w:pPr>
              <w:jc w:val="both"/>
              <w:rPr>
                <w:rFonts w:ascii="Arial" w:hAnsi="Arial" w:cs="Arial"/>
                <w:lang w:val="es-CO"/>
              </w:rPr>
            </w:pPr>
            <w:r w:rsidRPr="00A6009D">
              <w:rPr>
                <w:rFonts w:ascii="Arial" w:hAnsi="Arial" w:cs="Arial"/>
                <w:lang w:val="es-CO"/>
              </w:rPr>
              <w:t xml:space="preserve">Sociedad Técnica SOTA </w:t>
            </w:r>
            <w:proofErr w:type="spellStart"/>
            <w:r w:rsidRPr="00A6009D">
              <w:rPr>
                <w:rFonts w:ascii="Arial" w:hAnsi="Arial" w:cs="Arial"/>
                <w:lang w:val="es-CO"/>
              </w:rPr>
              <w:t>LTDA</w:t>
            </w:r>
            <w:proofErr w:type="spellEnd"/>
            <w:r w:rsidR="00E84417" w:rsidRPr="00A6009D">
              <w:rPr>
                <w:rFonts w:ascii="Arial" w:hAnsi="Arial" w:cs="Arial"/>
                <w:lang w:val="es-CO"/>
              </w:rPr>
              <w:t xml:space="preserve"> </w:t>
            </w:r>
          </w:p>
        </w:tc>
      </w:tr>
    </w:tbl>
    <w:p w:rsidR="003E6CBA" w:rsidRDefault="003E6CBA" w:rsidP="00E84417">
      <w:pPr>
        <w:jc w:val="both"/>
        <w:rPr>
          <w:rFonts w:ascii="Arial" w:hAnsi="Arial" w:cs="Arial"/>
        </w:rPr>
      </w:pPr>
    </w:p>
    <w:p w:rsidR="00E84417" w:rsidRPr="00A6009D" w:rsidRDefault="00E84417" w:rsidP="00E84417">
      <w:pPr>
        <w:jc w:val="both"/>
        <w:rPr>
          <w:rFonts w:ascii="Arial" w:hAnsi="Arial" w:cs="Arial"/>
        </w:rPr>
      </w:pPr>
      <w:r w:rsidRPr="00A6009D">
        <w:rPr>
          <w:rFonts w:ascii="Arial" w:hAnsi="Arial" w:cs="Arial"/>
        </w:rPr>
        <w:t xml:space="preserve">Duración Total del proyecto: </w:t>
      </w:r>
      <w:r w:rsidR="001648AF" w:rsidRPr="00A6009D">
        <w:rPr>
          <w:rFonts w:ascii="Arial" w:hAnsi="Arial" w:cs="Arial"/>
        </w:rPr>
        <w:t>6</w:t>
      </w:r>
      <w:r w:rsidRPr="00A6009D">
        <w:rPr>
          <w:rFonts w:ascii="Arial" w:hAnsi="Arial" w:cs="Arial"/>
        </w:rPr>
        <w:t xml:space="preserve"> Meses.</w:t>
      </w:r>
    </w:p>
    <w:p w:rsidR="00224A13" w:rsidRDefault="00224A13" w:rsidP="0021458E">
      <w:pPr>
        <w:spacing w:after="0"/>
        <w:jc w:val="both"/>
        <w:rPr>
          <w:rFonts w:ascii="Arial" w:hAnsi="Arial" w:cs="Arial"/>
        </w:rPr>
      </w:pPr>
    </w:p>
    <w:p w:rsidR="00022930" w:rsidRPr="00A6009D" w:rsidRDefault="00416F24" w:rsidP="0021458E">
      <w:pPr>
        <w:spacing w:after="0"/>
        <w:jc w:val="both"/>
        <w:rPr>
          <w:rFonts w:ascii="Arial" w:hAnsi="Arial" w:cs="Arial"/>
        </w:rPr>
      </w:pPr>
      <w:r w:rsidRPr="00A6009D">
        <w:rPr>
          <w:rFonts w:ascii="Arial" w:hAnsi="Arial" w:cs="Arial"/>
        </w:rPr>
        <w:t xml:space="preserve">Adicionalmente se ha trabajado en la estructuración de los siguientes procesos de infraestructura los cuales son fundamentales para la entrada en operación del Sistema </w:t>
      </w:r>
      <w:r w:rsidR="00022930" w:rsidRPr="00A6009D">
        <w:rPr>
          <w:rFonts w:ascii="Arial" w:hAnsi="Arial" w:cs="Arial"/>
        </w:rPr>
        <w:t>Estratégico de Transporte Público de Pasajeros para la ciudad de Armenia:</w:t>
      </w:r>
    </w:p>
    <w:p w:rsidR="005A63F6" w:rsidRPr="00A6009D" w:rsidRDefault="005A63F6" w:rsidP="00E766CD">
      <w:pPr>
        <w:spacing w:after="0"/>
        <w:ind w:left="66"/>
        <w:jc w:val="both"/>
        <w:rPr>
          <w:rFonts w:ascii="Arial" w:hAnsi="Arial" w:cs="Arial"/>
        </w:rPr>
      </w:pPr>
    </w:p>
    <w:p w:rsidR="005A63F6" w:rsidRPr="00A6009D" w:rsidRDefault="005A63F6" w:rsidP="00E766CD">
      <w:pPr>
        <w:pStyle w:val="Prrafodelista"/>
        <w:numPr>
          <w:ilvl w:val="0"/>
          <w:numId w:val="7"/>
        </w:numPr>
        <w:spacing w:after="0"/>
        <w:ind w:left="426"/>
        <w:jc w:val="both"/>
        <w:rPr>
          <w:rFonts w:ascii="Arial" w:hAnsi="Arial" w:cs="Arial"/>
        </w:rPr>
      </w:pPr>
      <w:r w:rsidRPr="00A6009D">
        <w:rPr>
          <w:rFonts w:ascii="Arial" w:hAnsi="Arial" w:cs="Arial"/>
        </w:rPr>
        <w:t>Construcción del proyecto Vial Calle 50 Tramo III (Puente los Quindos)</w:t>
      </w:r>
    </w:p>
    <w:p w:rsidR="005A63F6" w:rsidRPr="00A6009D" w:rsidRDefault="005A63F6" w:rsidP="00E766CD">
      <w:pPr>
        <w:spacing w:after="0"/>
        <w:ind w:left="66"/>
        <w:jc w:val="both"/>
        <w:rPr>
          <w:rFonts w:ascii="Arial" w:hAnsi="Arial" w:cs="Arial"/>
        </w:rPr>
      </w:pPr>
    </w:p>
    <w:p w:rsidR="005A63F6" w:rsidRPr="00A6009D" w:rsidRDefault="005A63F6" w:rsidP="00E766CD">
      <w:pPr>
        <w:pStyle w:val="Prrafodelista"/>
        <w:numPr>
          <w:ilvl w:val="0"/>
          <w:numId w:val="7"/>
        </w:numPr>
        <w:spacing w:after="0"/>
        <w:ind w:left="426"/>
        <w:jc w:val="both"/>
        <w:rPr>
          <w:rFonts w:ascii="Arial" w:hAnsi="Arial" w:cs="Arial"/>
        </w:rPr>
      </w:pPr>
      <w:r w:rsidRPr="00A6009D">
        <w:rPr>
          <w:rFonts w:ascii="Arial" w:hAnsi="Arial" w:cs="Arial"/>
        </w:rPr>
        <w:t>Actualización de la red Semafórica.</w:t>
      </w:r>
    </w:p>
    <w:p w:rsidR="005A63F6" w:rsidRPr="00A6009D" w:rsidRDefault="005A63F6" w:rsidP="00E766CD">
      <w:pPr>
        <w:spacing w:after="0"/>
        <w:ind w:left="66"/>
        <w:jc w:val="both"/>
        <w:rPr>
          <w:rFonts w:ascii="Arial" w:hAnsi="Arial" w:cs="Arial"/>
        </w:rPr>
      </w:pPr>
    </w:p>
    <w:p w:rsidR="005A63F6" w:rsidRPr="00A6009D" w:rsidRDefault="00E766CD" w:rsidP="00E766CD">
      <w:pPr>
        <w:spacing w:after="0"/>
        <w:jc w:val="both"/>
        <w:rPr>
          <w:rFonts w:ascii="Arial" w:hAnsi="Arial" w:cs="Arial"/>
        </w:rPr>
      </w:pPr>
      <w:r w:rsidRPr="00A6009D">
        <w:rPr>
          <w:rFonts w:ascii="Arial" w:hAnsi="Arial" w:cs="Arial"/>
        </w:rPr>
        <w:t>Los anteriores proyectos tienen previsto su inicio durante el primer se</w:t>
      </w:r>
      <w:r w:rsidR="001648AF" w:rsidRPr="00A6009D">
        <w:rPr>
          <w:rFonts w:ascii="Arial" w:hAnsi="Arial" w:cs="Arial"/>
        </w:rPr>
        <w:t>mestre del año 2019</w:t>
      </w:r>
      <w:r w:rsidRPr="00A6009D">
        <w:rPr>
          <w:rFonts w:ascii="Arial" w:hAnsi="Arial" w:cs="Arial"/>
        </w:rPr>
        <w:t>, teniendo en cuenta que los procesos de licitación transcurran dentro de los tiempos previstos.</w:t>
      </w:r>
    </w:p>
    <w:p w:rsidR="00595186" w:rsidRPr="00A6009D" w:rsidRDefault="00595186" w:rsidP="00E766CD">
      <w:pPr>
        <w:spacing w:after="0"/>
        <w:jc w:val="both"/>
        <w:rPr>
          <w:rFonts w:ascii="Arial" w:hAnsi="Arial" w:cs="Arial"/>
        </w:rPr>
      </w:pPr>
    </w:p>
    <w:p w:rsidR="00595186" w:rsidRPr="00A6009D" w:rsidRDefault="00595186" w:rsidP="00E766CD">
      <w:pPr>
        <w:spacing w:after="0"/>
        <w:jc w:val="both"/>
        <w:rPr>
          <w:rFonts w:ascii="Arial" w:hAnsi="Arial" w:cs="Arial"/>
        </w:rPr>
      </w:pPr>
    </w:p>
    <w:p w:rsidR="00595186" w:rsidRPr="00A6009D" w:rsidRDefault="00595186" w:rsidP="00E766CD">
      <w:pPr>
        <w:spacing w:after="0"/>
        <w:jc w:val="both"/>
        <w:rPr>
          <w:rFonts w:ascii="Arial" w:hAnsi="Arial" w:cs="Arial"/>
        </w:rPr>
      </w:pPr>
      <w:r w:rsidRPr="00A6009D">
        <w:rPr>
          <w:rFonts w:ascii="Arial" w:hAnsi="Arial" w:cs="Arial"/>
        </w:rPr>
        <w:t xml:space="preserve">OPERACIÓN DEL SISTEMA: </w:t>
      </w:r>
    </w:p>
    <w:p w:rsidR="00595186" w:rsidRPr="00A6009D" w:rsidRDefault="00595186" w:rsidP="00E766CD">
      <w:pPr>
        <w:spacing w:after="0"/>
        <w:jc w:val="both"/>
        <w:rPr>
          <w:rFonts w:ascii="Arial" w:hAnsi="Arial" w:cs="Arial"/>
        </w:rPr>
      </w:pPr>
    </w:p>
    <w:p w:rsidR="00595186" w:rsidRPr="00A6009D" w:rsidRDefault="00595186" w:rsidP="00595186">
      <w:pPr>
        <w:spacing w:after="0"/>
        <w:jc w:val="both"/>
        <w:rPr>
          <w:rFonts w:ascii="Arial" w:hAnsi="Arial" w:cs="Arial"/>
        </w:rPr>
      </w:pPr>
      <w:r w:rsidRPr="00A6009D">
        <w:rPr>
          <w:rFonts w:ascii="Arial" w:hAnsi="Arial" w:cs="Arial"/>
        </w:rPr>
        <w:t>Mesas de trabajo conjuntas</w:t>
      </w:r>
    </w:p>
    <w:p w:rsidR="00E766CD" w:rsidRPr="00A6009D" w:rsidRDefault="00E766CD" w:rsidP="00E766CD">
      <w:pPr>
        <w:spacing w:after="0"/>
        <w:jc w:val="both"/>
        <w:rPr>
          <w:rFonts w:ascii="Arial" w:hAnsi="Arial" w:cs="Arial"/>
        </w:rPr>
      </w:pPr>
    </w:p>
    <w:p w:rsidR="00F02CA2" w:rsidRPr="00A6009D" w:rsidRDefault="00F02CA2" w:rsidP="00E766CD">
      <w:pPr>
        <w:spacing w:after="0"/>
        <w:jc w:val="both"/>
        <w:rPr>
          <w:rFonts w:ascii="Arial" w:hAnsi="Arial" w:cs="Arial"/>
        </w:rPr>
      </w:pPr>
      <w:r w:rsidRPr="00A6009D">
        <w:rPr>
          <w:rFonts w:ascii="Arial" w:hAnsi="Arial" w:cs="Arial"/>
        </w:rPr>
        <w:t xml:space="preserve">Se han realizado diferentes mesas de trabajo  </w:t>
      </w:r>
      <w:r w:rsidR="00E32060">
        <w:rPr>
          <w:rFonts w:ascii="Arial" w:hAnsi="Arial" w:cs="Arial"/>
        </w:rPr>
        <w:t xml:space="preserve">por parte de la Gerencia de la Empresa Amable </w:t>
      </w:r>
      <w:proofErr w:type="spellStart"/>
      <w:r w:rsidR="00E32060">
        <w:rPr>
          <w:rFonts w:ascii="Arial" w:hAnsi="Arial" w:cs="Arial"/>
        </w:rPr>
        <w:t>EICE</w:t>
      </w:r>
      <w:proofErr w:type="spellEnd"/>
      <w:r w:rsidR="00E32060">
        <w:rPr>
          <w:rFonts w:ascii="Arial" w:hAnsi="Arial" w:cs="Arial"/>
        </w:rPr>
        <w:t>,</w:t>
      </w:r>
      <w:r w:rsidRPr="00A6009D">
        <w:rPr>
          <w:rFonts w:ascii="Arial" w:hAnsi="Arial" w:cs="Arial"/>
        </w:rPr>
        <w:t xml:space="preserve"> por la Secretaria de </w:t>
      </w:r>
      <w:r w:rsidR="00750DB2" w:rsidRPr="00A6009D">
        <w:rPr>
          <w:rFonts w:ascii="Arial" w:hAnsi="Arial" w:cs="Arial"/>
        </w:rPr>
        <w:t>Tránsito</w:t>
      </w:r>
      <w:r w:rsidRPr="00A6009D">
        <w:rPr>
          <w:rFonts w:ascii="Arial" w:hAnsi="Arial" w:cs="Arial"/>
        </w:rPr>
        <w:t xml:space="preserve"> y Transporte de Armenia, </w:t>
      </w:r>
      <w:r w:rsidR="00A66EBE">
        <w:rPr>
          <w:rFonts w:ascii="Arial" w:hAnsi="Arial" w:cs="Arial"/>
        </w:rPr>
        <w:t>la empresa TINTO UT</w:t>
      </w:r>
      <w:r w:rsidRPr="00A6009D">
        <w:rPr>
          <w:rFonts w:ascii="Arial" w:hAnsi="Arial" w:cs="Arial"/>
        </w:rPr>
        <w:t xml:space="preserve">  y parte del equipo técnico del ente gestor del Sistema Estratégico de T</w:t>
      </w:r>
      <w:r w:rsidR="00545758">
        <w:rPr>
          <w:rFonts w:ascii="Arial" w:hAnsi="Arial" w:cs="Arial"/>
        </w:rPr>
        <w:t>ransporte Público, con el fin</w:t>
      </w:r>
      <w:r w:rsidRPr="00A6009D">
        <w:rPr>
          <w:rFonts w:ascii="Arial" w:hAnsi="Arial" w:cs="Arial"/>
        </w:rPr>
        <w:t xml:space="preserve"> </w:t>
      </w:r>
      <w:r w:rsidR="00545758">
        <w:rPr>
          <w:rFonts w:ascii="Arial" w:hAnsi="Arial" w:cs="Arial"/>
        </w:rPr>
        <w:t>que l</w:t>
      </w:r>
      <w:r w:rsidR="005101C4" w:rsidRPr="00A6009D">
        <w:rPr>
          <w:rFonts w:ascii="Arial" w:hAnsi="Arial" w:cs="Arial"/>
        </w:rPr>
        <w:t xml:space="preserve">os Armenios podamos hacer uso de un Sistema </w:t>
      </w:r>
      <w:r w:rsidR="00DE4163" w:rsidRPr="00A6009D">
        <w:rPr>
          <w:rFonts w:ascii="Arial" w:hAnsi="Arial" w:cs="Arial"/>
        </w:rPr>
        <w:t>Estratégico</w:t>
      </w:r>
      <w:r w:rsidR="005101C4" w:rsidRPr="00A6009D">
        <w:rPr>
          <w:rFonts w:ascii="Arial" w:hAnsi="Arial" w:cs="Arial"/>
        </w:rPr>
        <w:t xml:space="preserve"> de Transporte </w:t>
      </w:r>
      <w:r w:rsidR="00DE4163" w:rsidRPr="00A6009D">
        <w:rPr>
          <w:rFonts w:ascii="Arial" w:hAnsi="Arial" w:cs="Arial"/>
        </w:rPr>
        <w:t>Público</w:t>
      </w:r>
      <w:r w:rsidR="005101C4" w:rsidRPr="00A6009D">
        <w:rPr>
          <w:rFonts w:ascii="Arial" w:hAnsi="Arial" w:cs="Arial"/>
        </w:rPr>
        <w:t xml:space="preserve"> de </w:t>
      </w:r>
      <w:r w:rsidR="00DE4163" w:rsidRPr="00A6009D">
        <w:rPr>
          <w:rFonts w:ascii="Arial" w:hAnsi="Arial" w:cs="Arial"/>
        </w:rPr>
        <w:t>P</w:t>
      </w:r>
      <w:r w:rsidR="005101C4" w:rsidRPr="00A6009D">
        <w:rPr>
          <w:rFonts w:ascii="Arial" w:hAnsi="Arial" w:cs="Arial"/>
        </w:rPr>
        <w:t xml:space="preserve">asajeros </w:t>
      </w:r>
      <w:r w:rsidR="0037160C" w:rsidRPr="00A6009D">
        <w:rPr>
          <w:rFonts w:ascii="Arial" w:hAnsi="Arial" w:cs="Arial"/>
        </w:rPr>
        <w:t xml:space="preserve">acorde </w:t>
      </w:r>
      <w:r w:rsidR="0037160C" w:rsidRPr="003E6CBA">
        <w:rPr>
          <w:rFonts w:ascii="Arial" w:hAnsi="Arial" w:cs="Arial"/>
        </w:rPr>
        <w:t>con las necesidades de la ciudad</w:t>
      </w:r>
      <w:r w:rsidR="003E6CBA">
        <w:rPr>
          <w:rFonts w:ascii="Arial" w:hAnsi="Arial" w:cs="Arial"/>
        </w:rPr>
        <w:t>,</w:t>
      </w:r>
      <w:r w:rsidR="003E6CBA" w:rsidRPr="003E6CBA">
        <w:rPr>
          <w:rFonts w:ascii="Arial" w:hAnsi="Arial" w:cs="Arial"/>
        </w:rPr>
        <w:t xml:space="preserve"> se ha procurado durante el periodo en avanzar en la revisión de los requerimientos del sistema, en pro de fortalecer el equipo y articular las acciones del proceso de implementación</w:t>
      </w:r>
      <w:r w:rsidR="00A66EBE">
        <w:rPr>
          <w:rFonts w:ascii="Arial" w:hAnsi="Arial" w:cs="Arial"/>
        </w:rPr>
        <w:t>, igualmente iniciaron conversaciones con los transportadores intermunicipales.</w:t>
      </w:r>
    </w:p>
    <w:p w:rsidR="0037160C" w:rsidRPr="00A6009D" w:rsidRDefault="0037160C" w:rsidP="00E766CD">
      <w:pPr>
        <w:spacing w:after="0"/>
        <w:jc w:val="both"/>
        <w:rPr>
          <w:rFonts w:ascii="Arial" w:hAnsi="Arial" w:cs="Arial"/>
        </w:rPr>
      </w:pPr>
    </w:p>
    <w:p w:rsidR="0037160C" w:rsidRPr="00A6009D" w:rsidRDefault="00C04081" w:rsidP="00E766CD">
      <w:pPr>
        <w:spacing w:after="0"/>
        <w:jc w:val="both"/>
        <w:rPr>
          <w:rFonts w:ascii="Arial" w:hAnsi="Arial" w:cs="Arial"/>
          <w:lang w:val="es-CO"/>
        </w:rPr>
      </w:pPr>
      <w:r>
        <w:rPr>
          <w:rFonts w:ascii="Arial" w:hAnsi="Arial" w:cs="Arial"/>
          <w:noProof/>
          <w:lang w:val="es-CO" w:eastAsia="es-CO"/>
        </w:rPr>
        <w:drawing>
          <wp:inline distT="0" distB="0" distL="0" distR="0">
            <wp:extent cx="2131695" cy="1598930"/>
            <wp:effectExtent l="0" t="0" r="190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80718-WA00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1695" cy="1598930"/>
                    </a:xfrm>
                    <a:prstGeom prst="rect">
                      <a:avLst/>
                    </a:prstGeom>
                  </pic:spPr>
                </pic:pic>
              </a:graphicData>
            </a:graphic>
          </wp:inline>
        </w:drawing>
      </w:r>
    </w:p>
    <w:p w:rsidR="000260E1" w:rsidRPr="00224A13" w:rsidRDefault="000260E1" w:rsidP="000260E1">
      <w:pPr>
        <w:pStyle w:val="Descripcin"/>
        <w:rPr>
          <w:rFonts w:ascii="Arial" w:hAnsi="Arial" w:cs="Arial"/>
          <w:lang w:val="es-CO"/>
        </w:rPr>
      </w:pPr>
      <w:r w:rsidRPr="00224A13">
        <w:rPr>
          <w:rFonts w:ascii="Arial" w:hAnsi="Arial" w:cs="Arial"/>
        </w:rPr>
        <w:t xml:space="preserve">Ilustración </w:t>
      </w:r>
      <w:r w:rsidRPr="00224A13">
        <w:rPr>
          <w:rFonts w:ascii="Arial" w:hAnsi="Arial" w:cs="Arial"/>
        </w:rPr>
        <w:fldChar w:fldCharType="begin"/>
      </w:r>
      <w:r w:rsidRPr="00224A13">
        <w:rPr>
          <w:rFonts w:ascii="Arial" w:hAnsi="Arial" w:cs="Arial"/>
        </w:rPr>
        <w:instrText xml:space="preserve"> SEQ Ilustración \* ARABIC </w:instrText>
      </w:r>
      <w:r w:rsidRPr="00224A13">
        <w:rPr>
          <w:rFonts w:ascii="Arial" w:hAnsi="Arial" w:cs="Arial"/>
        </w:rPr>
        <w:fldChar w:fldCharType="separate"/>
      </w:r>
      <w:r w:rsidR="00A66EBE">
        <w:rPr>
          <w:rFonts w:ascii="Arial" w:hAnsi="Arial" w:cs="Arial"/>
          <w:noProof/>
        </w:rPr>
        <w:t>6</w:t>
      </w:r>
      <w:r w:rsidRPr="00224A13">
        <w:rPr>
          <w:rFonts w:ascii="Arial" w:hAnsi="Arial" w:cs="Arial"/>
        </w:rPr>
        <w:fldChar w:fldCharType="end"/>
      </w:r>
      <w:r w:rsidRPr="00224A13">
        <w:rPr>
          <w:rFonts w:ascii="Arial" w:hAnsi="Arial" w:cs="Arial"/>
        </w:rPr>
        <w:t>: Mesa de trabajo con transportadores.</w:t>
      </w:r>
    </w:p>
    <w:p w:rsidR="00224A13" w:rsidRPr="00A6009D" w:rsidRDefault="00224A13" w:rsidP="00E766CD">
      <w:pPr>
        <w:spacing w:after="0"/>
        <w:jc w:val="both"/>
        <w:rPr>
          <w:rFonts w:ascii="Arial" w:hAnsi="Arial" w:cs="Arial"/>
          <w:lang w:val="es-CO"/>
        </w:rPr>
      </w:pPr>
    </w:p>
    <w:p w:rsidR="0037160C" w:rsidRPr="00A6009D" w:rsidRDefault="0037160C" w:rsidP="00E766CD">
      <w:pPr>
        <w:spacing w:after="0"/>
        <w:jc w:val="both"/>
        <w:rPr>
          <w:rFonts w:ascii="Arial" w:hAnsi="Arial" w:cs="Arial"/>
          <w:b/>
          <w:lang w:val="es-CO"/>
        </w:rPr>
      </w:pPr>
      <w:r w:rsidRPr="00A6009D">
        <w:rPr>
          <w:rFonts w:ascii="Arial" w:hAnsi="Arial" w:cs="Arial"/>
          <w:b/>
          <w:lang w:val="es-CO"/>
        </w:rPr>
        <w:t>Entre todos construimos la ciudad que queremos</w:t>
      </w:r>
    </w:p>
    <w:p w:rsidR="0037160C" w:rsidRPr="00A6009D" w:rsidRDefault="0011773F" w:rsidP="0037160C">
      <w:pPr>
        <w:spacing w:after="0"/>
        <w:jc w:val="both"/>
        <w:rPr>
          <w:rFonts w:ascii="Arial" w:hAnsi="Arial" w:cs="Arial"/>
          <w:lang w:val="es-CO"/>
        </w:rPr>
      </w:pPr>
      <w:r w:rsidRPr="00A6009D">
        <w:rPr>
          <w:rFonts w:ascii="Arial" w:hAnsi="Arial" w:cs="Arial"/>
          <w:b/>
          <w:bCs/>
          <w:lang w:val="es-CO"/>
        </w:rPr>
        <w:t>CULTURA</w:t>
      </w:r>
      <w:r w:rsidR="0037160C" w:rsidRPr="00A6009D">
        <w:rPr>
          <w:rFonts w:ascii="Arial" w:hAnsi="Arial" w:cs="Arial"/>
          <w:b/>
          <w:bCs/>
          <w:lang w:val="es-CO"/>
        </w:rPr>
        <w:t xml:space="preserve"> AMABLE…</w:t>
      </w:r>
    </w:p>
    <w:p w:rsidR="0037160C" w:rsidRPr="00A6009D" w:rsidRDefault="0037160C" w:rsidP="0037160C">
      <w:pPr>
        <w:spacing w:after="0"/>
        <w:jc w:val="both"/>
        <w:rPr>
          <w:rFonts w:ascii="Arial" w:hAnsi="Arial" w:cs="Arial"/>
          <w:lang w:val="es-CO"/>
        </w:rPr>
      </w:pPr>
      <w:r w:rsidRPr="00A6009D">
        <w:rPr>
          <w:rFonts w:ascii="Arial" w:hAnsi="Arial" w:cs="Arial"/>
          <w:b/>
          <w:bCs/>
          <w:lang w:val="es-CO"/>
        </w:rPr>
        <w:t>Impactos generados</w:t>
      </w:r>
    </w:p>
    <w:p w:rsidR="0037160C" w:rsidRPr="00A6009D" w:rsidRDefault="0037160C" w:rsidP="00E766CD">
      <w:pPr>
        <w:spacing w:after="0"/>
        <w:jc w:val="both"/>
        <w:rPr>
          <w:rFonts w:ascii="Arial" w:hAnsi="Arial" w:cs="Arial"/>
          <w:lang w:val="es-CO"/>
        </w:rPr>
      </w:pPr>
    </w:p>
    <w:p w:rsidR="0037160C" w:rsidRPr="00A6009D" w:rsidRDefault="00A37463" w:rsidP="00E766CD">
      <w:pPr>
        <w:spacing w:after="0"/>
        <w:jc w:val="both"/>
        <w:rPr>
          <w:rFonts w:ascii="Arial" w:hAnsi="Arial" w:cs="Arial"/>
          <w:lang w:val="es-CO"/>
        </w:rPr>
      </w:pPr>
      <w:r w:rsidRPr="00A6009D">
        <w:rPr>
          <w:rFonts w:ascii="Arial" w:hAnsi="Arial" w:cs="Arial"/>
          <w:bCs/>
          <w:lang w:val="es-CO"/>
        </w:rPr>
        <w:lastRenderedPageBreak/>
        <w:t>Una de las campañas más fuertes en la que se está trabajando, es en la implementación de una nueva cultura ciudadana denominada CULTURA AMABLE, la cual tiene como Misión Poner en continua práctica una estrategia de Pedagogía Ciudadana en función del Sistema Estratégico de Trasporte Público de Armenia (SETP), favoreciendo comportamientos individuales y colectivos que se apoyen en valores del ser Amable y su significado dentro del ámbito social; el ser Cordial, el ser Cívico, el ser Seguro, el ser Eficiente, el ser Proactivo, son valores necesarios dentro de la interacción de la movilidad pública que contribuyen a mitigar los riesgos de la convivencia en sociedad, a través de la transformación de hábitos y costumbres de los actores viales y de la promoviendo el sentido de pertenencia y el buen uso del espacio público, así como de las plataformas tecnológicas y de comunicación para el mejoramiento progresivo de la calidad de vida de todos sus habitantes.</w:t>
      </w:r>
    </w:p>
    <w:p w:rsidR="0037160C" w:rsidRPr="00A6009D" w:rsidRDefault="006E6CC9" w:rsidP="00E766CD">
      <w:pPr>
        <w:spacing w:after="0"/>
        <w:jc w:val="both"/>
        <w:rPr>
          <w:rFonts w:ascii="Arial" w:hAnsi="Arial" w:cs="Arial"/>
          <w:lang w:val="es-CO"/>
        </w:rPr>
      </w:pPr>
      <w:r w:rsidRPr="00A6009D">
        <w:rPr>
          <w:rFonts w:ascii="Arial" w:hAnsi="Arial" w:cs="Arial"/>
        </w:rPr>
        <w:t xml:space="preserve"> </w:t>
      </w:r>
      <w:r w:rsidR="00030D79" w:rsidRPr="00A6009D">
        <w:rPr>
          <w:rFonts w:ascii="Arial" w:hAnsi="Arial" w:cs="Arial"/>
          <w:noProof/>
          <w:lang w:val="es-CO" w:eastAsia="es-CO"/>
        </w:rPr>
        <w:drawing>
          <wp:inline distT="0" distB="0" distL="0" distR="0">
            <wp:extent cx="2329721" cy="762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able.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2709" cy="762977"/>
                    </a:xfrm>
                    <a:prstGeom prst="rect">
                      <a:avLst/>
                    </a:prstGeom>
                  </pic:spPr>
                </pic:pic>
              </a:graphicData>
            </a:graphic>
          </wp:inline>
        </w:drawing>
      </w:r>
    </w:p>
    <w:p w:rsidR="00FE0FB0" w:rsidRPr="00224A13" w:rsidRDefault="00FE0FB0" w:rsidP="00FE0FB0">
      <w:pPr>
        <w:pStyle w:val="Descripcin"/>
        <w:rPr>
          <w:rFonts w:ascii="Arial" w:hAnsi="Arial" w:cs="Arial"/>
        </w:rPr>
      </w:pPr>
      <w:r w:rsidRPr="00224A13">
        <w:rPr>
          <w:rFonts w:ascii="Arial" w:hAnsi="Arial" w:cs="Arial"/>
        </w:rPr>
        <w:t xml:space="preserve">Ilustración </w:t>
      </w:r>
      <w:r w:rsidRPr="00224A13">
        <w:rPr>
          <w:rFonts w:ascii="Arial" w:hAnsi="Arial" w:cs="Arial"/>
        </w:rPr>
        <w:fldChar w:fldCharType="begin"/>
      </w:r>
      <w:r w:rsidRPr="00224A13">
        <w:rPr>
          <w:rFonts w:ascii="Arial" w:hAnsi="Arial" w:cs="Arial"/>
        </w:rPr>
        <w:instrText xml:space="preserve"> SEQ Ilustración \* ARABIC </w:instrText>
      </w:r>
      <w:r w:rsidRPr="00224A13">
        <w:rPr>
          <w:rFonts w:ascii="Arial" w:hAnsi="Arial" w:cs="Arial"/>
        </w:rPr>
        <w:fldChar w:fldCharType="separate"/>
      </w:r>
      <w:r w:rsidR="00A66EBE">
        <w:rPr>
          <w:rFonts w:ascii="Arial" w:hAnsi="Arial" w:cs="Arial"/>
          <w:noProof/>
        </w:rPr>
        <w:t>7</w:t>
      </w:r>
      <w:r w:rsidRPr="00224A13">
        <w:rPr>
          <w:rFonts w:ascii="Arial" w:hAnsi="Arial" w:cs="Arial"/>
        </w:rPr>
        <w:fldChar w:fldCharType="end"/>
      </w:r>
      <w:r w:rsidRPr="00224A13">
        <w:rPr>
          <w:rFonts w:ascii="Arial" w:hAnsi="Arial" w:cs="Arial"/>
        </w:rPr>
        <w:t xml:space="preserve">: Campaña de Cultura </w:t>
      </w:r>
      <w:r w:rsidR="00030D79" w:rsidRPr="00224A13">
        <w:rPr>
          <w:rFonts w:ascii="Arial" w:hAnsi="Arial" w:cs="Arial"/>
        </w:rPr>
        <w:t>Amable</w:t>
      </w:r>
    </w:p>
    <w:p w:rsidR="00224A13" w:rsidRDefault="00224A13" w:rsidP="004457D0">
      <w:pPr>
        <w:jc w:val="both"/>
        <w:rPr>
          <w:rFonts w:ascii="Arial" w:hAnsi="Arial" w:cs="Arial"/>
        </w:rPr>
      </w:pPr>
    </w:p>
    <w:p w:rsidR="004457D0" w:rsidRPr="00A6009D" w:rsidRDefault="004457D0" w:rsidP="004457D0">
      <w:pPr>
        <w:jc w:val="both"/>
        <w:rPr>
          <w:rFonts w:ascii="Arial" w:hAnsi="Arial" w:cs="Arial"/>
        </w:rPr>
      </w:pPr>
      <w:r w:rsidRPr="00A6009D">
        <w:rPr>
          <w:rFonts w:ascii="Arial" w:hAnsi="Arial" w:cs="Arial"/>
        </w:rPr>
        <w:t xml:space="preserve">Se están desarrollando las siguientes estrategias: </w:t>
      </w:r>
    </w:p>
    <w:p w:rsidR="004457D0" w:rsidRPr="00A6009D" w:rsidRDefault="004457D0" w:rsidP="004457D0">
      <w:pPr>
        <w:jc w:val="both"/>
        <w:rPr>
          <w:rFonts w:ascii="Arial" w:hAnsi="Arial" w:cs="Arial"/>
        </w:rPr>
      </w:pPr>
      <w:bookmarkStart w:id="0" w:name="_GoBack"/>
      <w:bookmarkEnd w:id="0"/>
      <w:r w:rsidRPr="00A6009D">
        <w:rPr>
          <w:rFonts w:ascii="Arial" w:hAnsi="Arial" w:cs="Arial"/>
          <w:b/>
        </w:rPr>
        <w:t>Festival Amable en tu Colegio:</w:t>
      </w:r>
      <w:r w:rsidRPr="00A6009D">
        <w:rPr>
          <w:rFonts w:ascii="Arial" w:hAnsi="Arial" w:cs="Arial"/>
        </w:rPr>
        <w:t xml:space="preserve"> se realizó el primer festival el día 18 de julio en la institución educativa Jorge </w:t>
      </w:r>
      <w:proofErr w:type="spellStart"/>
      <w:r w:rsidRPr="00A6009D">
        <w:rPr>
          <w:rFonts w:ascii="Arial" w:hAnsi="Arial" w:cs="Arial"/>
        </w:rPr>
        <w:t>Isaacs</w:t>
      </w:r>
      <w:proofErr w:type="spellEnd"/>
      <w:r w:rsidRPr="00A6009D">
        <w:rPr>
          <w:rFonts w:ascii="Arial" w:hAnsi="Arial" w:cs="Arial"/>
        </w:rPr>
        <w:t xml:space="preserve"> con la participación y colaboración de instituciones públicas y privadas de la ciudad. En esta primera ocasión logramos impactar a más </w:t>
      </w:r>
      <w:r w:rsidRPr="00A6009D">
        <w:rPr>
          <w:rFonts w:ascii="Arial" w:hAnsi="Arial" w:cs="Arial"/>
        </w:rPr>
        <w:t>de 400 jóvenes de todos los grados, se proyecta realizar un festival en cada colegio de la ciudad.</w:t>
      </w:r>
    </w:p>
    <w:p w:rsidR="004457D0" w:rsidRDefault="004457D0" w:rsidP="004457D0">
      <w:pPr>
        <w:jc w:val="both"/>
        <w:rPr>
          <w:rFonts w:ascii="Arial" w:hAnsi="Arial" w:cs="Arial"/>
        </w:rPr>
      </w:pPr>
      <w:r w:rsidRPr="00A6009D">
        <w:rPr>
          <w:rFonts w:ascii="Arial" w:hAnsi="Arial" w:cs="Arial"/>
          <w:noProof/>
          <w:lang w:val="es-CO" w:eastAsia="es-CO"/>
        </w:rPr>
        <w:drawing>
          <wp:inline distT="0" distB="0" distL="0" distR="0">
            <wp:extent cx="2144166" cy="101917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iseo-INEM.gif"/>
                    <pic:cNvPicPr/>
                  </pic:nvPicPr>
                  <pic:blipFill rotWithShape="1">
                    <a:blip r:embed="rId15" cstate="print">
                      <a:extLst>
                        <a:ext uri="{28A0092B-C50C-407E-A947-70E740481C1C}">
                          <a14:useLocalDpi xmlns:a14="http://schemas.microsoft.com/office/drawing/2010/main" val="0"/>
                        </a:ext>
                      </a:extLst>
                    </a:blip>
                    <a:srcRect l="15639" r="15550"/>
                    <a:stretch/>
                  </pic:blipFill>
                  <pic:spPr bwMode="auto">
                    <a:xfrm>
                      <a:off x="0" y="0"/>
                      <a:ext cx="2158395" cy="1025938"/>
                    </a:xfrm>
                    <a:prstGeom prst="rect">
                      <a:avLst/>
                    </a:prstGeom>
                    <a:ln>
                      <a:noFill/>
                    </a:ln>
                    <a:extLst>
                      <a:ext uri="{53640926-AAD7-44D8-BBD7-CCE9431645EC}">
                        <a14:shadowObscured xmlns:a14="http://schemas.microsoft.com/office/drawing/2010/main"/>
                      </a:ext>
                    </a:extLst>
                  </pic:spPr>
                </pic:pic>
              </a:graphicData>
            </a:graphic>
          </wp:inline>
        </w:drawing>
      </w:r>
    </w:p>
    <w:p w:rsidR="00224A13" w:rsidRPr="00224A13" w:rsidRDefault="00224A13" w:rsidP="00224A13">
      <w:pPr>
        <w:pStyle w:val="Descripcin"/>
        <w:rPr>
          <w:rFonts w:ascii="Arial" w:hAnsi="Arial" w:cs="Arial"/>
        </w:rPr>
      </w:pPr>
      <w:r w:rsidRPr="00224A13">
        <w:rPr>
          <w:rFonts w:ascii="Arial" w:hAnsi="Arial" w:cs="Arial"/>
        </w:rPr>
        <w:t xml:space="preserve">Ilustración </w:t>
      </w:r>
      <w:r>
        <w:rPr>
          <w:rFonts w:ascii="Arial" w:hAnsi="Arial" w:cs="Arial"/>
        </w:rPr>
        <w:t>8</w:t>
      </w:r>
      <w:r w:rsidRPr="00224A13">
        <w:rPr>
          <w:rFonts w:ascii="Arial" w:hAnsi="Arial" w:cs="Arial"/>
        </w:rPr>
        <w:t>: Campaña de Cultura Amable</w:t>
      </w:r>
    </w:p>
    <w:p w:rsidR="004457D0" w:rsidRPr="00A6009D" w:rsidRDefault="004457D0" w:rsidP="004457D0">
      <w:pPr>
        <w:jc w:val="both"/>
        <w:rPr>
          <w:rFonts w:ascii="Arial" w:hAnsi="Arial" w:cs="Arial"/>
        </w:rPr>
      </w:pPr>
      <w:r w:rsidRPr="00A6009D">
        <w:rPr>
          <w:rFonts w:ascii="Arial" w:hAnsi="Arial" w:cs="Arial"/>
          <w:b/>
        </w:rPr>
        <w:t>Conciertos Amables:</w:t>
      </w:r>
      <w:r w:rsidRPr="00A6009D">
        <w:rPr>
          <w:rFonts w:ascii="Arial" w:hAnsi="Arial" w:cs="Arial"/>
        </w:rPr>
        <w:t xml:space="preserve"> se espera realizar el próximo semestre 5 conciertos, uno en cada PEP, con el fin de sensibilizar a la comunidad hacia el respeto y cuidado de estos espacios, siendo estos una alternativa de integración socio-cultural para la ciudad.</w:t>
      </w:r>
    </w:p>
    <w:p w:rsidR="00030D79" w:rsidRPr="00A6009D" w:rsidRDefault="009414A9" w:rsidP="004457D0">
      <w:pPr>
        <w:jc w:val="both"/>
        <w:rPr>
          <w:rFonts w:ascii="Arial" w:hAnsi="Arial" w:cs="Arial"/>
        </w:rPr>
      </w:pPr>
      <w:r>
        <w:rPr>
          <w:rFonts w:ascii="Arial" w:hAnsi="Arial" w:cs="Arial"/>
          <w:noProof/>
          <w:lang w:val="es-CO" w:eastAsia="es-CO"/>
        </w:rPr>
        <w:drawing>
          <wp:inline distT="0" distB="0" distL="0" distR="0">
            <wp:extent cx="2131695" cy="2105025"/>
            <wp:effectExtent l="0" t="0" r="190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ciertos.png"/>
                    <pic:cNvPicPr/>
                  </pic:nvPicPr>
                  <pic:blipFill rotWithShape="1">
                    <a:blip r:embed="rId16" cstate="print">
                      <a:extLst>
                        <a:ext uri="{28A0092B-C50C-407E-A947-70E740481C1C}">
                          <a14:useLocalDpi xmlns:a14="http://schemas.microsoft.com/office/drawing/2010/main" val="0"/>
                        </a:ext>
                      </a:extLst>
                    </a:blip>
                    <a:srcRect t="17540" b="36856"/>
                    <a:stretch/>
                  </pic:blipFill>
                  <pic:spPr bwMode="auto">
                    <a:xfrm>
                      <a:off x="0" y="0"/>
                      <a:ext cx="2131695" cy="2105025"/>
                    </a:xfrm>
                    <a:prstGeom prst="rect">
                      <a:avLst/>
                    </a:prstGeom>
                    <a:ln>
                      <a:noFill/>
                    </a:ln>
                    <a:extLst>
                      <a:ext uri="{53640926-AAD7-44D8-BBD7-CCE9431645EC}">
                        <a14:shadowObscured xmlns:a14="http://schemas.microsoft.com/office/drawing/2010/main"/>
                      </a:ext>
                    </a:extLst>
                  </pic:spPr>
                </pic:pic>
              </a:graphicData>
            </a:graphic>
          </wp:inline>
        </w:drawing>
      </w:r>
    </w:p>
    <w:p w:rsidR="009414A9" w:rsidRPr="00224A13" w:rsidRDefault="009414A9" w:rsidP="009414A9">
      <w:pPr>
        <w:pStyle w:val="Descripcin"/>
        <w:rPr>
          <w:rFonts w:ascii="Arial" w:hAnsi="Arial" w:cs="Arial"/>
        </w:rPr>
      </w:pPr>
      <w:r w:rsidRPr="00224A13">
        <w:rPr>
          <w:rFonts w:ascii="Arial" w:hAnsi="Arial" w:cs="Arial"/>
        </w:rPr>
        <w:t xml:space="preserve">Ilustración </w:t>
      </w:r>
      <w:r>
        <w:rPr>
          <w:rFonts w:ascii="Arial" w:hAnsi="Arial" w:cs="Arial"/>
        </w:rPr>
        <w:t>9</w:t>
      </w:r>
      <w:r w:rsidRPr="00224A13">
        <w:rPr>
          <w:rFonts w:ascii="Arial" w:hAnsi="Arial" w:cs="Arial"/>
        </w:rPr>
        <w:t>: Campaña de Cultura Amable</w:t>
      </w:r>
    </w:p>
    <w:p w:rsidR="004457D0" w:rsidRPr="00A6009D" w:rsidRDefault="004457D0" w:rsidP="004457D0">
      <w:pPr>
        <w:jc w:val="both"/>
        <w:rPr>
          <w:rFonts w:ascii="Arial" w:hAnsi="Arial" w:cs="Arial"/>
        </w:rPr>
      </w:pPr>
      <w:r w:rsidRPr="00A6009D">
        <w:rPr>
          <w:rFonts w:ascii="Arial" w:hAnsi="Arial" w:cs="Arial"/>
        </w:rPr>
        <w:t>Intervención en los diferentes espacios públicos de la ciudad con Actividades culturales, recreativas y deportivas.</w:t>
      </w:r>
    </w:p>
    <w:p w:rsidR="0037160C" w:rsidRPr="00A6009D" w:rsidRDefault="0037160C" w:rsidP="00E766CD">
      <w:pPr>
        <w:spacing w:after="0"/>
        <w:jc w:val="both"/>
        <w:rPr>
          <w:rFonts w:ascii="Arial" w:hAnsi="Arial" w:cs="Arial"/>
          <w:lang w:val="es-CO"/>
        </w:rPr>
      </w:pPr>
      <w:r w:rsidRPr="00A6009D">
        <w:rPr>
          <w:rFonts w:ascii="Arial" w:hAnsi="Arial" w:cs="Arial"/>
          <w:lang w:val="es-CO"/>
        </w:rPr>
        <w:t>Este es un granito más que la Alcaldía de Armenia y la empresa AMABLE aportan en la construcción de la Ciudad que Queremos,</w:t>
      </w:r>
      <w:r w:rsidR="00D06C21" w:rsidRPr="00A6009D">
        <w:rPr>
          <w:rFonts w:ascii="Arial" w:hAnsi="Arial" w:cs="Arial"/>
          <w:lang w:val="es-CO"/>
        </w:rPr>
        <w:t xml:space="preserve"> se busca que todos los ciudadanos cuidemos los espacios públicos como Andenes y Paraderos con Espacio </w:t>
      </w:r>
      <w:r w:rsidR="00D76E73" w:rsidRPr="00A6009D">
        <w:rPr>
          <w:rFonts w:ascii="Arial" w:hAnsi="Arial" w:cs="Arial"/>
          <w:lang w:val="es-CO"/>
        </w:rPr>
        <w:t>Público</w:t>
      </w:r>
      <w:r w:rsidR="00D06C21" w:rsidRPr="00A6009D">
        <w:rPr>
          <w:rFonts w:ascii="Arial" w:hAnsi="Arial" w:cs="Arial"/>
          <w:lang w:val="es-CO"/>
        </w:rPr>
        <w:t xml:space="preserve">, los cuales han sido </w:t>
      </w:r>
      <w:r w:rsidR="00D76E73" w:rsidRPr="00A6009D">
        <w:rPr>
          <w:rFonts w:ascii="Arial" w:hAnsi="Arial" w:cs="Arial"/>
          <w:lang w:val="es-CO"/>
        </w:rPr>
        <w:t>construíos</w:t>
      </w:r>
      <w:r w:rsidR="00D06C21" w:rsidRPr="00A6009D">
        <w:rPr>
          <w:rFonts w:ascii="Arial" w:hAnsi="Arial" w:cs="Arial"/>
          <w:lang w:val="es-CO"/>
        </w:rPr>
        <w:t xml:space="preserve"> teniendo </w:t>
      </w:r>
      <w:r w:rsidR="00D76E73" w:rsidRPr="00A6009D">
        <w:rPr>
          <w:rFonts w:ascii="Arial" w:hAnsi="Arial" w:cs="Arial"/>
          <w:lang w:val="es-CO"/>
        </w:rPr>
        <w:t>en cuenta</w:t>
      </w:r>
      <w:r w:rsidR="00D06C21" w:rsidRPr="00A6009D">
        <w:rPr>
          <w:rFonts w:ascii="Arial" w:hAnsi="Arial" w:cs="Arial"/>
          <w:lang w:val="es-CO"/>
        </w:rPr>
        <w:t xml:space="preserve"> las </w:t>
      </w:r>
      <w:r w:rsidR="00D06C21" w:rsidRPr="00A6009D">
        <w:rPr>
          <w:rFonts w:ascii="Arial" w:hAnsi="Arial" w:cs="Arial"/>
          <w:lang w:val="es-CO"/>
        </w:rPr>
        <w:lastRenderedPageBreak/>
        <w:t>especificaciones requeridas para que estos sean incluyentes</w:t>
      </w:r>
      <w:r w:rsidR="00D76E73" w:rsidRPr="00A6009D">
        <w:rPr>
          <w:rFonts w:ascii="Arial" w:hAnsi="Arial" w:cs="Arial"/>
          <w:lang w:val="es-CO"/>
        </w:rPr>
        <w:t>.</w:t>
      </w:r>
    </w:p>
    <w:p w:rsidR="00D76E73" w:rsidRPr="00A6009D" w:rsidRDefault="00D76E73" w:rsidP="00E766CD">
      <w:pPr>
        <w:spacing w:after="0"/>
        <w:jc w:val="both"/>
        <w:rPr>
          <w:rFonts w:ascii="Arial" w:hAnsi="Arial" w:cs="Arial"/>
          <w:lang w:val="es-CO"/>
        </w:rPr>
      </w:pPr>
    </w:p>
    <w:p w:rsidR="00D76E73" w:rsidRPr="00A6009D" w:rsidRDefault="000260E1" w:rsidP="00E766CD">
      <w:pPr>
        <w:spacing w:after="0"/>
        <w:jc w:val="both"/>
        <w:rPr>
          <w:rFonts w:ascii="Arial" w:hAnsi="Arial" w:cs="Arial"/>
          <w:lang w:val="es-CO"/>
        </w:rPr>
      </w:pPr>
      <w:r w:rsidRPr="00A6009D">
        <w:rPr>
          <w:rFonts w:ascii="Arial" w:hAnsi="Arial" w:cs="Arial"/>
          <w:noProof/>
          <w:lang w:val="es-CO" w:eastAsia="es-CO"/>
        </w:rPr>
        <w:drawing>
          <wp:inline distT="0" distB="0" distL="0" distR="0" wp14:anchorId="23945F8B" wp14:editId="1557FAB3">
            <wp:extent cx="2131695" cy="1421130"/>
            <wp:effectExtent l="0" t="0" r="1905" b="762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1695" cy="1421130"/>
                    </a:xfrm>
                    <a:prstGeom prst="rect">
                      <a:avLst/>
                    </a:prstGeom>
                  </pic:spPr>
                </pic:pic>
              </a:graphicData>
            </a:graphic>
          </wp:inline>
        </w:drawing>
      </w:r>
    </w:p>
    <w:p w:rsidR="00D76E73" w:rsidRPr="00224A13" w:rsidRDefault="00FE0FB0" w:rsidP="00FE0FB0">
      <w:pPr>
        <w:pStyle w:val="Descripcin"/>
        <w:rPr>
          <w:rFonts w:ascii="Arial" w:hAnsi="Arial" w:cs="Arial"/>
          <w:lang w:val="es-CO"/>
        </w:rPr>
      </w:pPr>
      <w:r w:rsidRPr="00224A13">
        <w:rPr>
          <w:rFonts w:ascii="Arial" w:hAnsi="Arial" w:cs="Arial"/>
        </w:rPr>
        <w:t>Ilustración</w:t>
      </w:r>
      <w:r w:rsidR="00224A13">
        <w:rPr>
          <w:rFonts w:ascii="Arial" w:hAnsi="Arial" w:cs="Arial"/>
        </w:rPr>
        <w:t xml:space="preserve"> </w:t>
      </w:r>
      <w:r w:rsidR="009414A9">
        <w:rPr>
          <w:rFonts w:ascii="Arial" w:hAnsi="Arial" w:cs="Arial"/>
        </w:rPr>
        <w:t>10</w:t>
      </w:r>
      <w:r w:rsidRPr="00224A13">
        <w:rPr>
          <w:rFonts w:ascii="Arial" w:hAnsi="Arial" w:cs="Arial"/>
        </w:rPr>
        <w:t>: Renovación de Andenes del Centro.</w:t>
      </w:r>
    </w:p>
    <w:p w:rsidR="00D76E73" w:rsidRPr="00A6009D" w:rsidRDefault="000260E1" w:rsidP="00E766CD">
      <w:pPr>
        <w:spacing w:after="0"/>
        <w:jc w:val="both"/>
        <w:rPr>
          <w:rFonts w:ascii="Arial" w:hAnsi="Arial" w:cs="Arial"/>
          <w:lang w:val="es-CO"/>
        </w:rPr>
      </w:pPr>
      <w:r w:rsidRPr="00A6009D">
        <w:rPr>
          <w:rFonts w:ascii="Arial" w:hAnsi="Arial" w:cs="Arial"/>
          <w:lang w:val="es-CO"/>
        </w:rPr>
        <w:t xml:space="preserve">AMABLE E.I.C.E. apunta a </w:t>
      </w:r>
      <w:r w:rsidR="00D76E73" w:rsidRPr="00A6009D">
        <w:rPr>
          <w:rFonts w:ascii="Arial" w:hAnsi="Arial" w:cs="Arial"/>
          <w:lang w:val="es-CO"/>
        </w:rPr>
        <w:t>la inclusión de personas con discapacidad, toda la infraestructura de espacio público (Andenes, Paraderos con espacio público, Terminales de Ruta y Terminales de intercambio) están diseñados con rampas, líneas táctil guía, líneas de demarcación visual, pompeyano y barandas, todo lo anterior con el objetivo de hacer espacios más Amables para toda la población del municipio de Armenia y sus visitantes.</w:t>
      </w:r>
    </w:p>
    <w:p w:rsidR="000260E1" w:rsidRPr="00A6009D" w:rsidRDefault="000260E1" w:rsidP="00E766CD">
      <w:pPr>
        <w:spacing w:after="0"/>
        <w:jc w:val="both"/>
        <w:rPr>
          <w:rFonts w:ascii="Arial" w:hAnsi="Arial" w:cs="Arial"/>
          <w:lang w:val="es-CO"/>
        </w:rPr>
      </w:pPr>
    </w:p>
    <w:p w:rsidR="000260E1" w:rsidRPr="00A6009D" w:rsidRDefault="000260E1" w:rsidP="00E766CD">
      <w:pPr>
        <w:spacing w:after="0"/>
        <w:jc w:val="both"/>
        <w:rPr>
          <w:rFonts w:ascii="Arial" w:hAnsi="Arial" w:cs="Arial"/>
          <w:lang w:val="es-CO"/>
        </w:rPr>
      </w:pPr>
      <w:r w:rsidRPr="00A6009D">
        <w:rPr>
          <w:rFonts w:ascii="Arial" w:hAnsi="Arial" w:cs="Arial"/>
          <w:noProof/>
          <w:lang w:val="es-CO" w:eastAsia="es-CO"/>
        </w:rPr>
        <w:drawing>
          <wp:inline distT="0" distB="0" distL="0" distR="0" wp14:anchorId="48E153D6" wp14:editId="075A082C">
            <wp:extent cx="2131695" cy="1419860"/>
            <wp:effectExtent l="0" t="0" r="1905" b="889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1695" cy="1419860"/>
                    </a:xfrm>
                    <a:prstGeom prst="rect">
                      <a:avLst/>
                    </a:prstGeom>
                  </pic:spPr>
                </pic:pic>
              </a:graphicData>
            </a:graphic>
          </wp:inline>
        </w:drawing>
      </w:r>
    </w:p>
    <w:p w:rsidR="00FE0FB0" w:rsidRPr="00224A13" w:rsidRDefault="00FE0FB0" w:rsidP="00FE0FB0">
      <w:pPr>
        <w:pStyle w:val="Descripcin"/>
        <w:rPr>
          <w:rFonts w:ascii="Arial" w:hAnsi="Arial" w:cs="Arial"/>
          <w:lang w:val="es-CO"/>
        </w:rPr>
      </w:pPr>
      <w:r w:rsidRPr="00224A13">
        <w:rPr>
          <w:rFonts w:ascii="Arial" w:hAnsi="Arial" w:cs="Arial"/>
        </w:rPr>
        <w:t xml:space="preserve">Ilustración </w:t>
      </w:r>
      <w:r w:rsidR="00224A13">
        <w:rPr>
          <w:rFonts w:ascii="Arial" w:hAnsi="Arial" w:cs="Arial"/>
        </w:rPr>
        <w:t>1</w:t>
      </w:r>
      <w:r w:rsidR="009414A9">
        <w:rPr>
          <w:rFonts w:ascii="Arial" w:hAnsi="Arial" w:cs="Arial"/>
        </w:rPr>
        <w:t>1</w:t>
      </w:r>
      <w:r w:rsidRPr="00224A13">
        <w:rPr>
          <w:rFonts w:ascii="Arial" w:hAnsi="Arial" w:cs="Arial"/>
        </w:rPr>
        <w:t>: PEP del Hospital del Sur</w:t>
      </w:r>
    </w:p>
    <w:sectPr w:rsidR="00FE0FB0" w:rsidRPr="00224A13" w:rsidSect="008A3307">
      <w:headerReference w:type="even" r:id="rId19"/>
      <w:headerReference w:type="default" r:id="rId20"/>
      <w:footerReference w:type="default" r:id="rId21"/>
      <w:headerReference w:type="first" r:id="rId22"/>
      <w:type w:val="nextColumn"/>
      <w:pgSz w:w="12242" w:h="18711" w:code="5"/>
      <w:pgMar w:top="1701" w:right="3119" w:bottom="1701" w:left="1701" w:header="284" w:footer="851"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AC5" w:rsidRDefault="008F4AC5" w:rsidP="002E3574">
      <w:pPr>
        <w:spacing w:after="0" w:line="240" w:lineRule="auto"/>
      </w:pPr>
      <w:r>
        <w:separator/>
      </w:r>
    </w:p>
  </w:endnote>
  <w:endnote w:type="continuationSeparator" w:id="0">
    <w:p w:rsidR="008F4AC5" w:rsidRDefault="008F4AC5" w:rsidP="002E3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38C" w:rsidRDefault="006F538C" w:rsidP="006F538C">
    <w:pPr>
      <w:pStyle w:val="Piedepgina"/>
      <w:jc w:val="center"/>
      <w:rPr>
        <w:rFonts w:ascii="Arial" w:hAnsi="Arial" w:cs="Arial"/>
        <w:b/>
        <w:sz w:val="20"/>
        <w:szCs w:val="20"/>
      </w:rPr>
    </w:pPr>
    <w:r>
      <w:rPr>
        <w:rFonts w:ascii="Arial" w:hAnsi="Arial" w:cs="Arial"/>
        <w:b/>
        <w:sz w:val="20"/>
        <w:szCs w:val="20"/>
      </w:rPr>
      <w:t>_______________________________________________________________</w:t>
    </w:r>
  </w:p>
  <w:p w:rsidR="006F538C" w:rsidRPr="00F90FEB" w:rsidRDefault="006F538C" w:rsidP="006F538C">
    <w:pPr>
      <w:pStyle w:val="Piedepgina"/>
      <w:tabs>
        <w:tab w:val="left" w:pos="2775"/>
      </w:tabs>
      <w:jc w:val="center"/>
      <w:rPr>
        <w:rFonts w:ascii="Arial" w:hAnsi="Arial" w:cs="Arial"/>
        <w:sz w:val="18"/>
        <w:szCs w:val="18"/>
      </w:rPr>
    </w:pPr>
    <w:r>
      <w:rPr>
        <w:noProof/>
        <w:lang w:eastAsia="es-CO"/>
      </w:rPr>
      <w:drawing>
        <wp:anchor distT="0" distB="0" distL="114300" distR="114300" simplePos="0" relativeHeight="251663360" behindDoc="1" locked="0" layoutInCell="1" allowOverlap="1" wp14:anchorId="7559EA99" wp14:editId="1589D75C">
          <wp:simplePos x="0" y="0"/>
          <wp:positionH relativeFrom="margin">
            <wp:posOffset>-571500</wp:posOffset>
          </wp:positionH>
          <wp:positionV relativeFrom="paragraph">
            <wp:posOffset>270510</wp:posOffset>
          </wp:positionV>
          <wp:extent cx="6962775" cy="695325"/>
          <wp:effectExtent l="0" t="0" r="9525" b="9525"/>
          <wp:wrapNone/>
          <wp:docPr id="7" name="Imagen 7" descr="C:\Users\Usuario\Downloads\linea logos to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linea logos todo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627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0FEB">
      <w:rPr>
        <w:rFonts w:ascii="Arial" w:hAnsi="Arial" w:cs="Arial"/>
        <w:b/>
        <w:i/>
        <w:sz w:val="18"/>
        <w:szCs w:val="18"/>
      </w:rPr>
      <w:t>Dirección:</w:t>
    </w:r>
    <w:r w:rsidRPr="00F90FEB">
      <w:rPr>
        <w:rFonts w:ascii="Arial" w:hAnsi="Arial" w:cs="Arial"/>
        <w:sz w:val="18"/>
        <w:szCs w:val="18"/>
      </w:rPr>
      <w:t xml:space="preserve"> Centro Administrativo Municipal CAM, piso 5 / </w:t>
    </w:r>
    <w:r w:rsidRPr="00F90FEB">
      <w:rPr>
        <w:rFonts w:ascii="Arial" w:hAnsi="Arial" w:cs="Arial"/>
        <w:b/>
        <w:i/>
        <w:sz w:val="18"/>
        <w:szCs w:val="18"/>
      </w:rPr>
      <w:t>Teléfono:</w:t>
    </w:r>
    <w:r w:rsidRPr="00F90FEB">
      <w:rPr>
        <w:rFonts w:ascii="Arial" w:hAnsi="Arial" w:cs="Arial"/>
        <w:sz w:val="18"/>
        <w:szCs w:val="18"/>
      </w:rPr>
      <w:t xml:space="preserve"> (6) 741 71 00 ext.123</w:t>
    </w:r>
    <w:r w:rsidRPr="00F90FEB">
      <w:rPr>
        <w:rFonts w:ascii="Arial" w:hAnsi="Arial" w:cs="Arial"/>
        <w:b/>
        <w:sz w:val="18"/>
        <w:szCs w:val="18"/>
      </w:rPr>
      <w:t xml:space="preserve">                                             </w:t>
    </w:r>
    <w:r w:rsidRPr="00F90FEB">
      <w:rPr>
        <w:rFonts w:ascii="Arial" w:hAnsi="Arial" w:cs="Arial"/>
        <w:b/>
        <w:i/>
        <w:sz w:val="18"/>
        <w:szCs w:val="18"/>
      </w:rPr>
      <w:t>Email:</w:t>
    </w:r>
    <w:r w:rsidRPr="00F90FEB">
      <w:rPr>
        <w:rFonts w:ascii="Arial" w:hAnsi="Arial" w:cs="Arial"/>
        <w:b/>
        <w:sz w:val="18"/>
        <w:szCs w:val="18"/>
      </w:rPr>
      <w:t xml:space="preserve"> </w:t>
    </w:r>
    <w:r w:rsidRPr="00F90FEB">
      <w:rPr>
        <w:rFonts w:ascii="Arial" w:hAnsi="Arial" w:cs="Arial"/>
        <w:sz w:val="18"/>
        <w:szCs w:val="18"/>
      </w:rPr>
      <w:t xml:space="preserve">amable@armenia.gov.co  </w:t>
    </w:r>
    <w:r w:rsidRPr="00F90FEB">
      <w:rPr>
        <w:rFonts w:ascii="Arial" w:hAnsi="Arial" w:cs="Arial"/>
        <w:b/>
        <w:sz w:val="18"/>
        <w:szCs w:val="18"/>
      </w:rPr>
      <w:t xml:space="preserve">/ </w:t>
    </w:r>
    <w:r>
      <w:rPr>
        <w:rFonts w:ascii="Arial" w:hAnsi="Arial" w:cs="Arial"/>
        <w:b/>
        <w:sz w:val="18"/>
        <w:szCs w:val="18"/>
      </w:rPr>
      <w:t xml:space="preserve"> </w:t>
    </w:r>
    <w:r w:rsidRPr="00F90FEB">
      <w:rPr>
        <w:rFonts w:ascii="Arial" w:hAnsi="Arial" w:cs="Arial"/>
        <w:b/>
        <w:i/>
        <w:sz w:val="18"/>
        <w:szCs w:val="18"/>
      </w:rPr>
      <w:t>Web:</w:t>
    </w:r>
    <w:r>
      <w:rPr>
        <w:rFonts w:ascii="Arial" w:hAnsi="Arial" w:cs="Arial"/>
        <w:b/>
        <w:sz w:val="18"/>
        <w:szCs w:val="18"/>
      </w:rPr>
      <w:t xml:space="preserve"> </w:t>
    </w:r>
    <w:r w:rsidRPr="00F90FEB">
      <w:rPr>
        <w:rFonts w:ascii="Arial" w:hAnsi="Arial" w:cs="Arial"/>
        <w:sz w:val="18"/>
        <w:szCs w:val="18"/>
      </w:rPr>
      <w:t xml:space="preserve">www.armeniaamable.gov.co  / </w:t>
    </w:r>
    <w:proofErr w:type="spellStart"/>
    <w:r w:rsidRPr="00F90FEB">
      <w:rPr>
        <w:rFonts w:ascii="Arial" w:hAnsi="Arial" w:cs="Arial"/>
        <w:b/>
        <w:i/>
        <w:sz w:val="18"/>
        <w:szCs w:val="18"/>
      </w:rPr>
      <w:t>twitter</w:t>
    </w:r>
    <w:proofErr w:type="gramStart"/>
    <w:r w:rsidRPr="00F90FEB">
      <w:rPr>
        <w:rFonts w:ascii="Arial" w:hAnsi="Arial" w:cs="Arial"/>
        <w:b/>
        <w:i/>
        <w:sz w:val="18"/>
        <w:szCs w:val="18"/>
      </w:rPr>
      <w:t>:</w:t>
    </w:r>
    <w:r w:rsidRPr="00F90FEB">
      <w:rPr>
        <w:rFonts w:ascii="Arial" w:hAnsi="Arial" w:cs="Arial"/>
        <w:sz w:val="18"/>
        <w:szCs w:val="18"/>
      </w:rPr>
      <w:t>amablesetp</w:t>
    </w:r>
    <w:proofErr w:type="spellEnd"/>
    <w:proofErr w:type="gramEnd"/>
    <w:r w:rsidRPr="00F90FEB">
      <w:rPr>
        <w:rFonts w:ascii="Arial" w:hAnsi="Arial" w:cs="Arial"/>
        <w:sz w:val="18"/>
        <w:szCs w:val="18"/>
      </w:rPr>
      <w:t xml:space="preserve">/ </w:t>
    </w:r>
    <w:r w:rsidRPr="00F90FEB">
      <w:rPr>
        <w:rFonts w:ascii="Arial" w:hAnsi="Arial" w:cs="Arial"/>
        <w:b/>
        <w:i/>
        <w:sz w:val="18"/>
        <w:szCs w:val="18"/>
      </w:rPr>
      <w:t>Facebook:</w:t>
    </w:r>
    <w:r w:rsidRPr="00F90FEB">
      <w:rPr>
        <w:rFonts w:ascii="Arial" w:hAnsi="Arial" w:cs="Arial"/>
        <w:sz w:val="18"/>
        <w:szCs w:val="18"/>
      </w:rPr>
      <w:t xml:space="preserve"> A</w:t>
    </w:r>
    <w:r>
      <w:rPr>
        <w:rFonts w:ascii="Arial" w:hAnsi="Arial" w:cs="Arial"/>
        <w:sz w:val="18"/>
        <w:szCs w:val="18"/>
      </w:rPr>
      <w:t xml:space="preserve">mable </w:t>
    </w:r>
    <w:proofErr w:type="spellStart"/>
    <w:r>
      <w:rPr>
        <w:rFonts w:ascii="Arial" w:hAnsi="Arial" w:cs="Arial"/>
        <w:sz w:val="18"/>
        <w:szCs w:val="18"/>
      </w:rPr>
      <w:t>setp</w:t>
    </w:r>
    <w:proofErr w:type="spellEnd"/>
  </w:p>
  <w:p w:rsidR="00011662" w:rsidRPr="00F90FEB" w:rsidRDefault="00011662" w:rsidP="004602AD">
    <w:pPr>
      <w:pStyle w:val="Piedepgina"/>
      <w:tabs>
        <w:tab w:val="left" w:pos="2775"/>
      </w:tabs>
      <w:jc w:val="center"/>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AC5" w:rsidRDefault="008F4AC5" w:rsidP="002E3574">
      <w:pPr>
        <w:spacing w:after="0" w:line="240" w:lineRule="auto"/>
      </w:pPr>
      <w:r>
        <w:separator/>
      </w:r>
    </w:p>
  </w:footnote>
  <w:footnote w:type="continuationSeparator" w:id="0">
    <w:p w:rsidR="008F4AC5" w:rsidRDefault="008F4AC5" w:rsidP="002E35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574" w:rsidRDefault="008F4AC5">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3634" o:spid="_x0000_s2050" type="#_x0000_t75" style="position:absolute;margin-left:0;margin-top:0;width:612pt;height:11in;z-index:-251657216;mso-position-horizontal:center;mso-position-horizontal-relative:margin;mso-position-vertical:center;mso-position-vertical-relative:margin" o:allowincell="f">
          <v:imagedata r:id="rId1" o:title="Hoja AMABLE Cart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574" w:rsidRDefault="00464118" w:rsidP="00F90FEB">
    <w:pPr>
      <w:pStyle w:val="Encabezado"/>
      <w:jc w:val="center"/>
    </w:pPr>
    <w:r w:rsidRPr="00011662">
      <w:rPr>
        <w:noProof/>
        <w:lang w:eastAsia="es-CO"/>
      </w:rPr>
      <w:drawing>
        <wp:inline distT="0" distB="0" distL="0" distR="0" wp14:anchorId="78FFC606" wp14:editId="075CBF8E">
          <wp:extent cx="1457325" cy="904875"/>
          <wp:effectExtent l="0" t="0" r="9525" b="9525"/>
          <wp:docPr id="19" name="Imagen 19" descr="Amable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ble sin fondo"/>
                  <pic:cNvPicPr>
                    <a:picLocks noChangeAspect="1" noChangeArrowheads="1"/>
                  </pic:cNvPicPr>
                </pic:nvPicPr>
                <pic:blipFill>
                  <a:blip r:embed="rId1">
                    <a:grayscl/>
                  </a:blip>
                  <a:srcRect/>
                  <a:stretch>
                    <a:fillRect/>
                  </a:stretch>
                </pic:blipFill>
                <pic:spPr bwMode="auto">
                  <a:xfrm>
                    <a:off x="0" y="0"/>
                    <a:ext cx="1457325" cy="904875"/>
                  </a:xfrm>
                  <a:prstGeom prst="rect">
                    <a:avLst/>
                  </a:prstGeom>
                  <a:noFill/>
                  <a:ln w="9525">
                    <a:noFill/>
                    <a:miter lim="800000"/>
                    <a:headEnd/>
                    <a:tailEnd/>
                  </a:ln>
                </pic:spPr>
              </pic:pic>
            </a:graphicData>
          </a:graphic>
        </wp:inline>
      </w:drawing>
    </w:r>
    <w:r w:rsidR="00F90FEB">
      <w:rPr>
        <w:noProof/>
        <w:lang w:eastAsia="es-CO"/>
      </w:rPr>
      <w:drawing>
        <wp:anchor distT="0" distB="0" distL="114300" distR="114300" simplePos="0" relativeHeight="251661312" behindDoc="1" locked="0" layoutInCell="1" allowOverlap="1" wp14:anchorId="0C2D694E" wp14:editId="452D8A16">
          <wp:simplePos x="0" y="0"/>
          <wp:positionH relativeFrom="column">
            <wp:posOffset>-104140</wp:posOffset>
          </wp:positionH>
          <wp:positionV relativeFrom="paragraph">
            <wp:posOffset>2650970</wp:posOffset>
          </wp:positionV>
          <wp:extent cx="5612130" cy="2541905"/>
          <wp:effectExtent l="0" t="0" r="7620"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RRIS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12130" cy="25419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574" w:rsidRDefault="008F4AC5">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3633" o:spid="_x0000_s2049" type="#_x0000_t75" style="position:absolute;margin-left:0;margin-top:0;width:612pt;height:11in;z-index:-251658240;mso-position-horizontal:center;mso-position-horizontal-relative:margin;mso-position-vertical:center;mso-position-vertical-relative:margin" o:allowincell="f">
          <v:imagedata r:id="rId1" o:title="Hoja AMABLE Cart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25001"/>
    <w:multiLevelType w:val="hybridMultilevel"/>
    <w:tmpl w:val="0FBCFC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0CC2C39"/>
    <w:multiLevelType w:val="hybridMultilevel"/>
    <w:tmpl w:val="1CF651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0AB1086"/>
    <w:multiLevelType w:val="hybridMultilevel"/>
    <w:tmpl w:val="737CC45A"/>
    <w:lvl w:ilvl="0" w:tplc="F33CF91C">
      <w:start w:val="1"/>
      <w:numFmt w:val="decimal"/>
      <w:lvlText w:val="%1."/>
      <w:lvlJc w:val="left"/>
      <w:pPr>
        <w:ind w:left="927" w:hanging="360"/>
      </w:pPr>
      <w:rPr>
        <w:rFonts w:hint="default"/>
        <w:b/>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3" w15:restartNumberingAfterBreak="0">
    <w:nsid w:val="57A46F01"/>
    <w:multiLevelType w:val="hybridMultilevel"/>
    <w:tmpl w:val="902EB4D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40F5EC1"/>
    <w:multiLevelType w:val="hybridMultilevel"/>
    <w:tmpl w:val="7E3C6B7C"/>
    <w:lvl w:ilvl="0" w:tplc="0409000F">
      <w:start w:val="1"/>
      <w:numFmt w:val="decimal"/>
      <w:lvlText w:val="%1."/>
      <w:lvlJc w:val="left"/>
      <w:pPr>
        <w:ind w:left="720" w:hanging="360"/>
      </w:pPr>
    </w:lvl>
    <w:lvl w:ilvl="1" w:tplc="DA5C8A4E">
      <w:start w:val="1"/>
      <w:numFmt w:val="decimal"/>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7B2457EC"/>
    <w:multiLevelType w:val="hybridMultilevel"/>
    <w:tmpl w:val="FE3E56F4"/>
    <w:lvl w:ilvl="0" w:tplc="6B14630A">
      <w:start w:val="2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DDF27A2"/>
    <w:multiLevelType w:val="hybridMultilevel"/>
    <w:tmpl w:val="3222918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1"/>
  </w:num>
  <w:num w:numId="2">
    <w:abstractNumId w:val="2"/>
  </w:num>
  <w:num w:numId="3">
    <w:abstractNumId w:val="6"/>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8CC"/>
    <w:rsid w:val="00001E29"/>
    <w:rsid w:val="00011662"/>
    <w:rsid w:val="0001171E"/>
    <w:rsid w:val="00011C11"/>
    <w:rsid w:val="00012B2A"/>
    <w:rsid w:val="00015F34"/>
    <w:rsid w:val="00022930"/>
    <w:rsid w:val="00023384"/>
    <w:rsid w:val="000255E9"/>
    <w:rsid w:val="000260E1"/>
    <w:rsid w:val="00030D79"/>
    <w:rsid w:val="00043106"/>
    <w:rsid w:val="0004588A"/>
    <w:rsid w:val="000474E8"/>
    <w:rsid w:val="0005363D"/>
    <w:rsid w:val="00060269"/>
    <w:rsid w:val="0008481D"/>
    <w:rsid w:val="000851C5"/>
    <w:rsid w:val="00096F7D"/>
    <w:rsid w:val="000A2384"/>
    <w:rsid w:val="000B75DB"/>
    <w:rsid w:val="000C7C64"/>
    <w:rsid w:val="000D1FFA"/>
    <w:rsid w:val="000D23E9"/>
    <w:rsid w:val="000E090D"/>
    <w:rsid w:val="000F0CCB"/>
    <w:rsid w:val="000F7FDE"/>
    <w:rsid w:val="00101A4E"/>
    <w:rsid w:val="001069A0"/>
    <w:rsid w:val="00110586"/>
    <w:rsid w:val="0011773F"/>
    <w:rsid w:val="00122096"/>
    <w:rsid w:val="001225E3"/>
    <w:rsid w:val="001306F8"/>
    <w:rsid w:val="00133AF4"/>
    <w:rsid w:val="00135471"/>
    <w:rsid w:val="001401B1"/>
    <w:rsid w:val="00142FF3"/>
    <w:rsid w:val="00144022"/>
    <w:rsid w:val="00150243"/>
    <w:rsid w:val="00154DE0"/>
    <w:rsid w:val="001648AF"/>
    <w:rsid w:val="00175AE9"/>
    <w:rsid w:val="0018234B"/>
    <w:rsid w:val="00191A62"/>
    <w:rsid w:val="001A3E25"/>
    <w:rsid w:val="001C5E2D"/>
    <w:rsid w:val="001C6D4C"/>
    <w:rsid w:val="001D5241"/>
    <w:rsid w:val="001E4FF7"/>
    <w:rsid w:val="001F6A3B"/>
    <w:rsid w:val="00206878"/>
    <w:rsid w:val="002128EB"/>
    <w:rsid w:val="0021458E"/>
    <w:rsid w:val="002212CC"/>
    <w:rsid w:val="00224A13"/>
    <w:rsid w:val="00237327"/>
    <w:rsid w:val="0023743D"/>
    <w:rsid w:val="0024740F"/>
    <w:rsid w:val="0026104E"/>
    <w:rsid w:val="00275BEF"/>
    <w:rsid w:val="00280B90"/>
    <w:rsid w:val="002A2826"/>
    <w:rsid w:val="002A3713"/>
    <w:rsid w:val="002A6CB2"/>
    <w:rsid w:val="002B254B"/>
    <w:rsid w:val="002C4CAA"/>
    <w:rsid w:val="002C78B9"/>
    <w:rsid w:val="002D3546"/>
    <w:rsid w:val="002E3574"/>
    <w:rsid w:val="002E6956"/>
    <w:rsid w:val="002F6C6B"/>
    <w:rsid w:val="002F751B"/>
    <w:rsid w:val="0030300B"/>
    <w:rsid w:val="00310AD1"/>
    <w:rsid w:val="003448BE"/>
    <w:rsid w:val="00350DA6"/>
    <w:rsid w:val="00357BEF"/>
    <w:rsid w:val="003638FD"/>
    <w:rsid w:val="00363F73"/>
    <w:rsid w:val="0036406F"/>
    <w:rsid w:val="00364C4B"/>
    <w:rsid w:val="0037160C"/>
    <w:rsid w:val="0037528D"/>
    <w:rsid w:val="00376A56"/>
    <w:rsid w:val="00380906"/>
    <w:rsid w:val="003827DF"/>
    <w:rsid w:val="00386C6F"/>
    <w:rsid w:val="003872D9"/>
    <w:rsid w:val="00391677"/>
    <w:rsid w:val="00395BE8"/>
    <w:rsid w:val="003962D4"/>
    <w:rsid w:val="003A0D5F"/>
    <w:rsid w:val="003C2EA5"/>
    <w:rsid w:val="003D0165"/>
    <w:rsid w:val="003D7806"/>
    <w:rsid w:val="003E593A"/>
    <w:rsid w:val="003E6CBA"/>
    <w:rsid w:val="0041066E"/>
    <w:rsid w:val="00416F24"/>
    <w:rsid w:val="00427C90"/>
    <w:rsid w:val="004313E4"/>
    <w:rsid w:val="00433F85"/>
    <w:rsid w:val="004457D0"/>
    <w:rsid w:val="0045361E"/>
    <w:rsid w:val="004602AD"/>
    <w:rsid w:val="00464118"/>
    <w:rsid w:val="00467E3A"/>
    <w:rsid w:val="00475E41"/>
    <w:rsid w:val="00476B0D"/>
    <w:rsid w:val="0047717F"/>
    <w:rsid w:val="0048467B"/>
    <w:rsid w:val="004B0E35"/>
    <w:rsid w:val="004B4A2D"/>
    <w:rsid w:val="004C1A93"/>
    <w:rsid w:val="004C66D9"/>
    <w:rsid w:val="004E2A4A"/>
    <w:rsid w:val="005063A4"/>
    <w:rsid w:val="005101C4"/>
    <w:rsid w:val="005175B0"/>
    <w:rsid w:val="0052289E"/>
    <w:rsid w:val="00532EB3"/>
    <w:rsid w:val="00541A45"/>
    <w:rsid w:val="00542A1B"/>
    <w:rsid w:val="00545758"/>
    <w:rsid w:val="005502BB"/>
    <w:rsid w:val="00563605"/>
    <w:rsid w:val="00565746"/>
    <w:rsid w:val="00574390"/>
    <w:rsid w:val="00592773"/>
    <w:rsid w:val="00593074"/>
    <w:rsid w:val="00594E6B"/>
    <w:rsid w:val="00595186"/>
    <w:rsid w:val="005A2CE4"/>
    <w:rsid w:val="005A63F6"/>
    <w:rsid w:val="005A7F85"/>
    <w:rsid w:val="005B4897"/>
    <w:rsid w:val="005C7D83"/>
    <w:rsid w:val="00630737"/>
    <w:rsid w:val="006322A9"/>
    <w:rsid w:val="006376FB"/>
    <w:rsid w:val="00653BE0"/>
    <w:rsid w:val="00654456"/>
    <w:rsid w:val="0067633B"/>
    <w:rsid w:val="006854D0"/>
    <w:rsid w:val="0069486B"/>
    <w:rsid w:val="006A0F1B"/>
    <w:rsid w:val="006A0F8D"/>
    <w:rsid w:val="006A337A"/>
    <w:rsid w:val="006A6A9D"/>
    <w:rsid w:val="006C2831"/>
    <w:rsid w:val="006D3A71"/>
    <w:rsid w:val="006E6CC9"/>
    <w:rsid w:val="006E7FB9"/>
    <w:rsid w:val="006F538C"/>
    <w:rsid w:val="00700EB1"/>
    <w:rsid w:val="00701023"/>
    <w:rsid w:val="00722103"/>
    <w:rsid w:val="00726A89"/>
    <w:rsid w:val="007340CC"/>
    <w:rsid w:val="007349DF"/>
    <w:rsid w:val="00741150"/>
    <w:rsid w:val="00742956"/>
    <w:rsid w:val="0074780B"/>
    <w:rsid w:val="0075052C"/>
    <w:rsid w:val="00750DB2"/>
    <w:rsid w:val="00753536"/>
    <w:rsid w:val="0076216A"/>
    <w:rsid w:val="00764EBA"/>
    <w:rsid w:val="007807CE"/>
    <w:rsid w:val="0078214C"/>
    <w:rsid w:val="007915C9"/>
    <w:rsid w:val="00792B39"/>
    <w:rsid w:val="007B4C31"/>
    <w:rsid w:val="007B6465"/>
    <w:rsid w:val="007C41E4"/>
    <w:rsid w:val="007D45C8"/>
    <w:rsid w:val="00805EAA"/>
    <w:rsid w:val="00817D3C"/>
    <w:rsid w:val="00821208"/>
    <w:rsid w:val="00842E34"/>
    <w:rsid w:val="0084722E"/>
    <w:rsid w:val="00860E15"/>
    <w:rsid w:val="0086498C"/>
    <w:rsid w:val="008661A0"/>
    <w:rsid w:val="00871967"/>
    <w:rsid w:val="00871A09"/>
    <w:rsid w:val="0089311F"/>
    <w:rsid w:val="00896EFC"/>
    <w:rsid w:val="008A3307"/>
    <w:rsid w:val="008A5A64"/>
    <w:rsid w:val="008B0B33"/>
    <w:rsid w:val="008B5685"/>
    <w:rsid w:val="008B6E94"/>
    <w:rsid w:val="008B7E41"/>
    <w:rsid w:val="008C0B77"/>
    <w:rsid w:val="008E3CE7"/>
    <w:rsid w:val="008F100D"/>
    <w:rsid w:val="008F4AC5"/>
    <w:rsid w:val="008F68EC"/>
    <w:rsid w:val="009079A4"/>
    <w:rsid w:val="00926BC5"/>
    <w:rsid w:val="009414A9"/>
    <w:rsid w:val="009563A3"/>
    <w:rsid w:val="00964CDE"/>
    <w:rsid w:val="00971A91"/>
    <w:rsid w:val="00975916"/>
    <w:rsid w:val="009848F9"/>
    <w:rsid w:val="00992484"/>
    <w:rsid w:val="00995578"/>
    <w:rsid w:val="009A14EE"/>
    <w:rsid w:val="009A2618"/>
    <w:rsid w:val="009B0A71"/>
    <w:rsid w:val="009B41E4"/>
    <w:rsid w:val="009C2A7B"/>
    <w:rsid w:val="009D0AED"/>
    <w:rsid w:val="009D1B3D"/>
    <w:rsid w:val="009D467E"/>
    <w:rsid w:val="009D7F00"/>
    <w:rsid w:val="009E59B8"/>
    <w:rsid w:val="009F303A"/>
    <w:rsid w:val="009F332B"/>
    <w:rsid w:val="00A101DB"/>
    <w:rsid w:val="00A33F7E"/>
    <w:rsid w:val="00A34A24"/>
    <w:rsid w:val="00A37463"/>
    <w:rsid w:val="00A4250D"/>
    <w:rsid w:val="00A50824"/>
    <w:rsid w:val="00A53B6D"/>
    <w:rsid w:val="00A6009D"/>
    <w:rsid w:val="00A62398"/>
    <w:rsid w:val="00A65527"/>
    <w:rsid w:val="00A6570B"/>
    <w:rsid w:val="00A66EBE"/>
    <w:rsid w:val="00A84313"/>
    <w:rsid w:val="00A86B7A"/>
    <w:rsid w:val="00A94097"/>
    <w:rsid w:val="00A95F6D"/>
    <w:rsid w:val="00A96821"/>
    <w:rsid w:val="00AB37F5"/>
    <w:rsid w:val="00AC06DD"/>
    <w:rsid w:val="00AC0B32"/>
    <w:rsid w:val="00AD5B29"/>
    <w:rsid w:val="00AE0EC2"/>
    <w:rsid w:val="00AF28CC"/>
    <w:rsid w:val="00B04F07"/>
    <w:rsid w:val="00B251C7"/>
    <w:rsid w:val="00B33F7D"/>
    <w:rsid w:val="00B4565C"/>
    <w:rsid w:val="00B54D11"/>
    <w:rsid w:val="00B5587D"/>
    <w:rsid w:val="00B60425"/>
    <w:rsid w:val="00B62E7F"/>
    <w:rsid w:val="00B6419D"/>
    <w:rsid w:val="00B7745E"/>
    <w:rsid w:val="00B77EE7"/>
    <w:rsid w:val="00B825F5"/>
    <w:rsid w:val="00B861FF"/>
    <w:rsid w:val="00B87EAE"/>
    <w:rsid w:val="00B90153"/>
    <w:rsid w:val="00B911C9"/>
    <w:rsid w:val="00B91C47"/>
    <w:rsid w:val="00BA0714"/>
    <w:rsid w:val="00BA1CAF"/>
    <w:rsid w:val="00BA2B65"/>
    <w:rsid w:val="00BA4382"/>
    <w:rsid w:val="00BA5954"/>
    <w:rsid w:val="00BA61A8"/>
    <w:rsid w:val="00BA6684"/>
    <w:rsid w:val="00BB22CB"/>
    <w:rsid w:val="00BB53BE"/>
    <w:rsid w:val="00BC1300"/>
    <w:rsid w:val="00BD28C2"/>
    <w:rsid w:val="00BD5A47"/>
    <w:rsid w:val="00BD70BA"/>
    <w:rsid w:val="00BD77E9"/>
    <w:rsid w:val="00BE2D03"/>
    <w:rsid w:val="00BE75FC"/>
    <w:rsid w:val="00BE78DA"/>
    <w:rsid w:val="00BF496F"/>
    <w:rsid w:val="00BF5281"/>
    <w:rsid w:val="00BF745A"/>
    <w:rsid w:val="00BF74FD"/>
    <w:rsid w:val="00C04081"/>
    <w:rsid w:val="00C20220"/>
    <w:rsid w:val="00C31BF8"/>
    <w:rsid w:val="00C33FAA"/>
    <w:rsid w:val="00C43F07"/>
    <w:rsid w:val="00C54C48"/>
    <w:rsid w:val="00C61450"/>
    <w:rsid w:val="00C74185"/>
    <w:rsid w:val="00C74477"/>
    <w:rsid w:val="00C7718A"/>
    <w:rsid w:val="00C91F22"/>
    <w:rsid w:val="00C94C11"/>
    <w:rsid w:val="00C97EF2"/>
    <w:rsid w:val="00CA005F"/>
    <w:rsid w:val="00CB07C2"/>
    <w:rsid w:val="00CC3DCE"/>
    <w:rsid w:val="00CC6CB9"/>
    <w:rsid w:val="00CD6456"/>
    <w:rsid w:val="00CD7AD0"/>
    <w:rsid w:val="00CF2C45"/>
    <w:rsid w:val="00CF6115"/>
    <w:rsid w:val="00CF65E6"/>
    <w:rsid w:val="00D06C21"/>
    <w:rsid w:val="00D07953"/>
    <w:rsid w:val="00D1288C"/>
    <w:rsid w:val="00D34540"/>
    <w:rsid w:val="00D4088A"/>
    <w:rsid w:val="00D41465"/>
    <w:rsid w:val="00D5272D"/>
    <w:rsid w:val="00D5690E"/>
    <w:rsid w:val="00D637B0"/>
    <w:rsid w:val="00D64672"/>
    <w:rsid w:val="00D7578E"/>
    <w:rsid w:val="00D76E73"/>
    <w:rsid w:val="00D80BC2"/>
    <w:rsid w:val="00D81691"/>
    <w:rsid w:val="00D831EE"/>
    <w:rsid w:val="00D87809"/>
    <w:rsid w:val="00D9204F"/>
    <w:rsid w:val="00DA6580"/>
    <w:rsid w:val="00DB06D9"/>
    <w:rsid w:val="00DB0C69"/>
    <w:rsid w:val="00DB60D5"/>
    <w:rsid w:val="00DB60FE"/>
    <w:rsid w:val="00DC0FDF"/>
    <w:rsid w:val="00DE08B4"/>
    <w:rsid w:val="00DE4163"/>
    <w:rsid w:val="00DF5027"/>
    <w:rsid w:val="00E05D6A"/>
    <w:rsid w:val="00E140DD"/>
    <w:rsid w:val="00E1765F"/>
    <w:rsid w:val="00E1789D"/>
    <w:rsid w:val="00E23A23"/>
    <w:rsid w:val="00E24515"/>
    <w:rsid w:val="00E32060"/>
    <w:rsid w:val="00E50370"/>
    <w:rsid w:val="00E52176"/>
    <w:rsid w:val="00E643A7"/>
    <w:rsid w:val="00E6649B"/>
    <w:rsid w:val="00E71656"/>
    <w:rsid w:val="00E766CD"/>
    <w:rsid w:val="00E814F4"/>
    <w:rsid w:val="00E83208"/>
    <w:rsid w:val="00E84417"/>
    <w:rsid w:val="00E844DC"/>
    <w:rsid w:val="00E8588E"/>
    <w:rsid w:val="00E8600A"/>
    <w:rsid w:val="00E863D2"/>
    <w:rsid w:val="00E91CF8"/>
    <w:rsid w:val="00E930F0"/>
    <w:rsid w:val="00EA31E7"/>
    <w:rsid w:val="00EC2363"/>
    <w:rsid w:val="00EE57A9"/>
    <w:rsid w:val="00EE5ED5"/>
    <w:rsid w:val="00EE69D9"/>
    <w:rsid w:val="00EF08C7"/>
    <w:rsid w:val="00F01690"/>
    <w:rsid w:val="00F02CA2"/>
    <w:rsid w:val="00F11214"/>
    <w:rsid w:val="00F16B29"/>
    <w:rsid w:val="00F21A95"/>
    <w:rsid w:val="00F338ED"/>
    <w:rsid w:val="00F4412C"/>
    <w:rsid w:val="00F605E1"/>
    <w:rsid w:val="00F649C4"/>
    <w:rsid w:val="00F64CA4"/>
    <w:rsid w:val="00F65965"/>
    <w:rsid w:val="00F72028"/>
    <w:rsid w:val="00F73C39"/>
    <w:rsid w:val="00F746AC"/>
    <w:rsid w:val="00F82C3D"/>
    <w:rsid w:val="00F86202"/>
    <w:rsid w:val="00F90FEB"/>
    <w:rsid w:val="00FA46EE"/>
    <w:rsid w:val="00FA5B3F"/>
    <w:rsid w:val="00FA687C"/>
    <w:rsid w:val="00FA6E1C"/>
    <w:rsid w:val="00FA7B73"/>
    <w:rsid w:val="00FC5E37"/>
    <w:rsid w:val="00FD0943"/>
    <w:rsid w:val="00FD1615"/>
    <w:rsid w:val="00FD197A"/>
    <w:rsid w:val="00FE0F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2687FDCD-E3FF-404D-855E-62F32A2C3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96F"/>
    <w:pPr>
      <w:suppressAutoHyphens/>
    </w:pPr>
    <w:rPr>
      <w:rFonts w:ascii="Calibri" w:eastAsia="Times New Roman" w:hAnsi="Calibri" w:cs="Calibri"/>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3574"/>
    <w:pPr>
      <w:tabs>
        <w:tab w:val="center" w:pos="4419"/>
        <w:tab w:val="right" w:pos="8838"/>
      </w:tabs>
      <w:suppressAutoHyphens w:val="0"/>
      <w:spacing w:after="0" w:line="240" w:lineRule="auto"/>
    </w:pPr>
    <w:rPr>
      <w:rFonts w:asciiTheme="minorHAnsi" w:eastAsiaTheme="minorHAnsi" w:hAnsiTheme="minorHAnsi" w:cstheme="minorBidi"/>
      <w:lang w:val="es-CO" w:eastAsia="en-US"/>
    </w:rPr>
  </w:style>
  <w:style w:type="character" w:customStyle="1" w:styleId="EncabezadoCar">
    <w:name w:val="Encabezado Car"/>
    <w:basedOn w:val="Fuentedeprrafopredeter"/>
    <w:link w:val="Encabezado"/>
    <w:uiPriority w:val="99"/>
    <w:rsid w:val="002E3574"/>
  </w:style>
  <w:style w:type="paragraph" w:styleId="Piedepgina">
    <w:name w:val="footer"/>
    <w:basedOn w:val="Normal"/>
    <w:link w:val="PiedepginaCar"/>
    <w:uiPriority w:val="99"/>
    <w:unhideWhenUsed/>
    <w:rsid w:val="002E3574"/>
    <w:pPr>
      <w:tabs>
        <w:tab w:val="center" w:pos="4419"/>
        <w:tab w:val="right" w:pos="8838"/>
      </w:tabs>
      <w:suppressAutoHyphens w:val="0"/>
      <w:spacing w:after="0" w:line="240" w:lineRule="auto"/>
    </w:pPr>
    <w:rPr>
      <w:rFonts w:asciiTheme="minorHAnsi" w:eastAsiaTheme="minorHAnsi" w:hAnsiTheme="minorHAnsi" w:cstheme="minorBidi"/>
      <w:lang w:val="es-CO" w:eastAsia="en-US"/>
    </w:rPr>
  </w:style>
  <w:style w:type="character" w:customStyle="1" w:styleId="PiedepginaCar">
    <w:name w:val="Pie de página Car"/>
    <w:basedOn w:val="Fuentedeprrafopredeter"/>
    <w:link w:val="Piedepgina"/>
    <w:uiPriority w:val="99"/>
    <w:rsid w:val="002E3574"/>
  </w:style>
  <w:style w:type="paragraph" w:styleId="Textodeglobo">
    <w:name w:val="Balloon Text"/>
    <w:basedOn w:val="Normal"/>
    <w:link w:val="TextodegloboCar"/>
    <w:uiPriority w:val="99"/>
    <w:semiHidden/>
    <w:unhideWhenUsed/>
    <w:rsid w:val="00012B2A"/>
    <w:pPr>
      <w:suppressAutoHyphens w:val="0"/>
      <w:spacing w:after="0" w:line="240" w:lineRule="auto"/>
    </w:pPr>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012B2A"/>
    <w:rPr>
      <w:rFonts w:ascii="Tahoma" w:hAnsi="Tahoma" w:cs="Tahoma"/>
      <w:sz w:val="16"/>
      <w:szCs w:val="16"/>
    </w:rPr>
  </w:style>
  <w:style w:type="paragraph" w:styleId="Prrafodelista">
    <w:name w:val="List Paragraph"/>
    <w:basedOn w:val="Normal"/>
    <w:uiPriority w:val="34"/>
    <w:qFormat/>
    <w:rsid w:val="00B77EE7"/>
    <w:pPr>
      <w:ind w:left="720"/>
      <w:contextualSpacing/>
    </w:pPr>
  </w:style>
  <w:style w:type="character" w:styleId="Refdecomentario">
    <w:name w:val="annotation reference"/>
    <w:basedOn w:val="Fuentedeprrafopredeter"/>
    <w:uiPriority w:val="99"/>
    <w:semiHidden/>
    <w:unhideWhenUsed/>
    <w:rsid w:val="00B77EE7"/>
    <w:rPr>
      <w:sz w:val="16"/>
      <w:szCs w:val="16"/>
    </w:rPr>
  </w:style>
  <w:style w:type="paragraph" w:styleId="Textocomentario">
    <w:name w:val="annotation text"/>
    <w:basedOn w:val="Normal"/>
    <w:link w:val="TextocomentarioCar"/>
    <w:uiPriority w:val="99"/>
    <w:semiHidden/>
    <w:unhideWhenUsed/>
    <w:rsid w:val="00B77E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77EE7"/>
    <w:rPr>
      <w:rFonts w:ascii="Calibri" w:eastAsia="Times New Roman" w:hAnsi="Calibri" w:cs="Calibri"/>
      <w:sz w:val="20"/>
      <w:szCs w:val="20"/>
      <w:lang w:val="es-ES" w:eastAsia="ar-SA"/>
    </w:rPr>
  </w:style>
  <w:style w:type="character" w:styleId="Hipervnculo">
    <w:name w:val="Hyperlink"/>
    <w:basedOn w:val="Fuentedeprrafopredeter"/>
    <w:uiPriority w:val="99"/>
    <w:unhideWhenUsed/>
    <w:rsid w:val="00B33F7D"/>
    <w:rPr>
      <w:color w:val="0000FF" w:themeColor="hyperlink"/>
      <w:u w:val="single"/>
    </w:rPr>
  </w:style>
  <w:style w:type="paragraph" w:styleId="Sinespaciado">
    <w:name w:val="No Spacing"/>
    <w:uiPriority w:val="1"/>
    <w:qFormat/>
    <w:rsid w:val="00D637B0"/>
    <w:pPr>
      <w:suppressAutoHyphens/>
      <w:spacing w:after="0" w:line="240" w:lineRule="auto"/>
    </w:pPr>
    <w:rPr>
      <w:rFonts w:ascii="Times New Roman" w:eastAsia="Arial" w:hAnsi="Times New Roman" w:cs="Times New Roman"/>
      <w:sz w:val="24"/>
      <w:szCs w:val="24"/>
      <w:lang w:eastAsia="ar-SA"/>
    </w:rPr>
  </w:style>
  <w:style w:type="paragraph" w:styleId="Descripcin">
    <w:name w:val="caption"/>
    <w:basedOn w:val="Normal"/>
    <w:next w:val="Normal"/>
    <w:uiPriority w:val="35"/>
    <w:unhideWhenUsed/>
    <w:qFormat/>
    <w:rsid w:val="0018234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4174">
      <w:bodyDiv w:val="1"/>
      <w:marLeft w:val="0"/>
      <w:marRight w:val="0"/>
      <w:marTop w:val="0"/>
      <w:marBottom w:val="0"/>
      <w:divBdr>
        <w:top w:val="none" w:sz="0" w:space="0" w:color="auto"/>
        <w:left w:val="none" w:sz="0" w:space="0" w:color="auto"/>
        <w:bottom w:val="none" w:sz="0" w:space="0" w:color="auto"/>
        <w:right w:val="none" w:sz="0" w:space="0" w:color="auto"/>
      </w:divBdr>
    </w:div>
    <w:div w:id="803960503">
      <w:bodyDiv w:val="1"/>
      <w:marLeft w:val="0"/>
      <w:marRight w:val="0"/>
      <w:marTop w:val="0"/>
      <w:marBottom w:val="0"/>
      <w:divBdr>
        <w:top w:val="none" w:sz="0" w:space="0" w:color="auto"/>
        <w:left w:val="none" w:sz="0" w:space="0" w:color="auto"/>
        <w:bottom w:val="none" w:sz="0" w:space="0" w:color="auto"/>
        <w:right w:val="none" w:sz="0" w:space="0" w:color="auto"/>
      </w:divBdr>
    </w:div>
    <w:div w:id="1106577624">
      <w:bodyDiv w:val="1"/>
      <w:marLeft w:val="0"/>
      <w:marRight w:val="0"/>
      <w:marTop w:val="0"/>
      <w:marBottom w:val="0"/>
      <w:divBdr>
        <w:top w:val="none" w:sz="0" w:space="0" w:color="auto"/>
        <w:left w:val="none" w:sz="0" w:space="0" w:color="auto"/>
        <w:bottom w:val="none" w:sz="0" w:space="0" w:color="auto"/>
        <w:right w:val="none" w:sz="0" w:space="0" w:color="auto"/>
      </w:divBdr>
    </w:div>
    <w:div w:id="1200776532">
      <w:bodyDiv w:val="1"/>
      <w:marLeft w:val="0"/>
      <w:marRight w:val="0"/>
      <w:marTop w:val="0"/>
      <w:marBottom w:val="0"/>
      <w:divBdr>
        <w:top w:val="none" w:sz="0" w:space="0" w:color="auto"/>
        <w:left w:val="none" w:sz="0" w:space="0" w:color="auto"/>
        <w:bottom w:val="none" w:sz="0" w:space="0" w:color="auto"/>
        <w:right w:val="none" w:sz="0" w:space="0" w:color="auto"/>
      </w:divBdr>
    </w:div>
    <w:div w:id="1681468171">
      <w:bodyDiv w:val="1"/>
      <w:marLeft w:val="0"/>
      <w:marRight w:val="0"/>
      <w:marTop w:val="0"/>
      <w:marBottom w:val="0"/>
      <w:divBdr>
        <w:top w:val="none" w:sz="0" w:space="0" w:color="auto"/>
        <w:left w:val="none" w:sz="0" w:space="0" w:color="auto"/>
        <w:bottom w:val="none" w:sz="0" w:space="0" w:color="auto"/>
        <w:right w:val="none" w:sz="0" w:space="0" w:color="auto"/>
      </w:divBdr>
    </w:div>
    <w:div w:id="1777872833">
      <w:bodyDiv w:val="1"/>
      <w:marLeft w:val="0"/>
      <w:marRight w:val="0"/>
      <w:marTop w:val="0"/>
      <w:marBottom w:val="0"/>
      <w:divBdr>
        <w:top w:val="none" w:sz="0" w:space="0" w:color="auto"/>
        <w:left w:val="none" w:sz="0" w:space="0" w:color="auto"/>
        <w:bottom w:val="none" w:sz="0" w:space="0" w:color="auto"/>
        <w:right w:val="none" w:sz="0" w:space="0" w:color="auto"/>
      </w:divBdr>
    </w:div>
    <w:div w:id="1843737181">
      <w:bodyDiv w:val="1"/>
      <w:marLeft w:val="0"/>
      <w:marRight w:val="0"/>
      <w:marTop w:val="0"/>
      <w:marBottom w:val="0"/>
      <w:divBdr>
        <w:top w:val="none" w:sz="0" w:space="0" w:color="auto"/>
        <w:left w:val="none" w:sz="0" w:space="0" w:color="auto"/>
        <w:bottom w:val="none" w:sz="0" w:space="0" w:color="auto"/>
        <w:right w:val="none" w:sz="0" w:space="0" w:color="auto"/>
      </w:divBdr>
    </w:div>
    <w:div w:id="1987053965">
      <w:bodyDiv w:val="1"/>
      <w:marLeft w:val="0"/>
      <w:marRight w:val="0"/>
      <w:marTop w:val="0"/>
      <w:marBottom w:val="0"/>
      <w:divBdr>
        <w:top w:val="none" w:sz="0" w:space="0" w:color="auto"/>
        <w:left w:val="none" w:sz="0" w:space="0" w:color="auto"/>
        <w:bottom w:val="none" w:sz="0" w:space="0" w:color="auto"/>
        <w:right w:val="none" w:sz="0" w:space="0" w:color="auto"/>
      </w:divBdr>
    </w:div>
    <w:div w:id="204231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UDADES\Desktop\Oficio%20AMABL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2EF44-3B8F-4ED7-9878-E8E86A44E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Oficio AMABLE</Template>
  <TotalTime>2774</TotalTime>
  <Pages>4</Pages>
  <Words>976</Words>
  <Characters>5372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CIUDADES</dc:creator>
  <cp:keywords/>
  <dc:description/>
  <cp:lastModifiedBy>AndresAve</cp:lastModifiedBy>
  <cp:revision>13</cp:revision>
  <cp:lastPrinted>2018-09-26T21:04:00Z</cp:lastPrinted>
  <dcterms:created xsi:type="dcterms:W3CDTF">2018-09-12T20:29:00Z</dcterms:created>
  <dcterms:modified xsi:type="dcterms:W3CDTF">2018-09-28T13:25:00Z</dcterms:modified>
</cp:coreProperties>
</file>